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A67" w:rsidRPr="00635FD4" w:rsidRDefault="00EC4E54">
      <w:pPr>
        <w:rPr>
          <w:rFonts w:ascii="Arial" w:hAnsi="Arial" w:cs="Arial"/>
          <w:b/>
          <w:sz w:val="20"/>
          <w:szCs w:val="20"/>
        </w:rPr>
      </w:pPr>
      <w:r w:rsidRPr="00635FD4">
        <w:rPr>
          <w:rFonts w:ascii="Arial" w:hAnsi="Arial" w:cs="Arial"/>
          <w:sz w:val="20"/>
          <w:szCs w:val="20"/>
        </w:rPr>
        <w:t xml:space="preserve">            </w:t>
      </w:r>
      <w:r w:rsidR="00780515" w:rsidRPr="00635FD4">
        <w:rPr>
          <w:rFonts w:ascii="Arial" w:hAnsi="Arial" w:cs="Arial"/>
          <w:sz w:val="20"/>
          <w:szCs w:val="20"/>
        </w:rPr>
        <w:t xml:space="preserve">        </w:t>
      </w:r>
      <w:r w:rsidRPr="00635FD4">
        <w:rPr>
          <w:rFonts w:ascii="Arial" w:hAnsi="Arial" w:cs="Arial"/>
          <w:sz w:val="20"/>
          <w:szCs w:val="20"/>
        </w:rPr>
        <w:t xml:space="preserve">  </w:t>
      </w:r>
      <w:r w:rsidRPr="00635FD4">
        <w:rPr>
          <w:rFonts w:ascii="Arial" w:hAnsi="Arial" w:cs="Arial"/>
          <w:b/>
          <w:sz w:val="20"/>
          <w:szCs w:val="20"/>
        </w:rPr>
        <w:t xml:space="preserve">СОГЛАСОВАНО:        </w:t>
      </w:r>
      <w:r w:rsidR="00780515" w:rsidRPr="00635FD4">
        <w:rPr>
          <w:rFonts w:ascii="Arial" w:hAnsi="Arial" w:cs="Arial"/>
          <w:b/>
          <w:sz w:val="20"/>
          <w:szCs w:val="20"/>
        </w:rPr>
        <w:t xml:space="preserve"> </w:t>
      </w:r>
      <w:r w:rsidRPr="00635FD4">
        <w:rPr>
          <w:rFonts w:ascii="Arial" w:hAnsi="Arial" w:cs="Arial"/>
          <w:b/>
          <w:sz w:val="20"/>
          <w:szCs w:val="20"/>
        </w:rPr>
        <w:t xml:space="preserve">    </w:t>
      </w:r>
      <w:r w:rsidR="00780515" w:rsidRPr="00635FD4">
        <w:rPr>
          <w:rFonts w:ascii="Arial" w:hAnsi="Arial" w:cs="Arial"/>
          <w:b/>
          <w:sz w:val="20"/>
          <w:szCs w:val="20"/>
        </w:rPr>
        <w:t xml:space="preserve">           </w:t>
      </w:r>
      <w:r w:rsidRPr="00635FD4">
        <w:rPr>
          <w:rFonts w:ascii="Arial" w:hAnsi="Arial" w:cs="Arial"/>
          <w:b/>
          <w:sz w:val="20"/>
          <w:szCs w:val="20"/>
        </w:rPr>
        <w:t xml:space="preserve">         </w:t>
      </w:r>
      <w:r w:rsidR="00780515" w:rsidRPr="00635FD4">
        <w:rPr>
          <w:rFonts w:ascii="Arial" w:hAnsi="Arial" w:cs="Arial"/>
          <w:b/>
          <w:sz w:val="20"/>
          <w:szCs w:val="20"/>
        </w:rPr>
        <w:t xml:space="preserve">    </w:t>
      </w:r>
      <w:r w:rsidRPr="00635FD4">
        <w:rPr>
          <w:rFonts w:ascii="Arial" w:hAnsi="Arial" w:cs="Arial"/>
          <w:b/>
          <w:sz w:val="20"/>
          <w:szCs w:val="20"/>
        </w:rPr>
        <w:t xml:space="preserve">  </w:t>
      </w:r>
      <w:r w:rsidR="009A73D7">
        <w:rPr>
          <w:rFonts w:ascii="Arial" w:hAnsi="Arial" w:cs="Arial"/>
          <w:b/>
          <w:sz w:val="20"/>
          <w:szCs w:val="20"/>
        </w:rPr>
        <w:t xml:space="preserve">     </w:t>
      </w:r>
      <w:r w:rsidRPr="00635FD4">
        <w:rPr>
          <w:rFonts w:ascii="Arial" w:hAnsi="Arial" w:cs="Arial"/>
          <w:b/>
          <w:sz w:val="20"/>
          <w:szCs w:val="20"/>
        </w:rPr>
        <w:t xml:space="preserve"> УТВЕРЖДАЮ:</w:t>
      </w:r>
    </w:p>
    <w:p w:rsidR="00EC4E54" w:rsidRPr="00635FD4" w:rsidRDefault="00780515">
      <w:pPr>
        <w:rPr>
          <w:rFonts w:ascii="Arial" w:hAnsi="Arial" w:cs="Arial"/>
          <w:sz w:val="20"/>
          <w:szCs w:val="20"/>
        </w:rPr>
      </w:pPr>
      <w:r w:rsidRPr="00635FD4">
        <w:rPr>
          <w:rFonts w:ascii="Arial" w:hAnsi="Arial" w:cs="Arial"/>
          <w:sz w:val="20"/>
          <w:szCs w:val="20"/>
        </w:rPr>
        <w:t xml:space="preserve">         </w:t>
      </w:r>
      <w:r w:rsidR="00EC4E54" w:rsidRPr="00635FD4">
        <w:rPr>
          <w:rFonts w:ascii="Arial" w:hAnsi="Arial" w:cs="Arial"/>
          <w:sz w:val="20"/>
          <w:szCs w:val="20"/>
        </w:rPr>
        <w:t xml:space="preserve"> ________________________________    </w:t>
      </w:r>
      <w:r w:rsidRPr="00635FD4">
        <w:rPr>
          <w:rFonts w:ascii="Arial" w:hAnsi="Arial" w:cs="Arial"/>
          <w:sz w:val="20"/>
          <w:szCs w:val="20"/>
        </w:rPr>
        <w:t xml:space="preserve">      </w:t>
      </w:r>
      <w:r w:rsidR="00EC4E54" w:rsidRPr="00635FD4">
        <w:rPr>
          <w:rFonts w:ascii="Arial" w:hAnsi="Arial" w:cs="Arial"/>
          <w:sz w:val="20"/>
          <w:szCs w:val="20"/>
        </w:rPr>
        <w:t xml:space="preserve">  </w:t>
      </w:r>
      <w:r w:rsidRPr="00635FD4">
        <w:rPr>
          <w:rFonts w:ascii="Arial" w:hAnsi="Arial" w:cs="Arial"/>
          <w:sz w:val="20"/>
          <w:szCs w:val="20"/>
        </w:rPr>
        <w:t xml:space="preserve">           </w:t>
      </w:r>
      <w:r w:rsidR="00EC4E54" w:rsidRPr="00635FD4">
        <w:rPr>
          <w:rFonts w:ascii="Arial" w:hAnsi="Arial" w:cs="Arial"/>
          <w:b/>
          <w:sz w:val="20"/>
          <w:szCs w:val="20"/>
        </w:rPr>
        <w:t xml:space="preserve">Директор ООО «Автошкола Драйв» </w:t>
      </w:r>
    </w:p>
    <w:p w:rsidR="00EC4E54" w:rsidRPr="00635FD4" w:rsidRDefault="00780515">
      <w:pPr>
        <w:rPr>
          <w:rFonts w:ascii="Arial" w:hAnsi="Arial" w:cs="Arial"/>
          <w:sz w:val="20"/>
          <w:szCs w:val="20"/>
        </w:rPr>
      </w:pPr>
      <w:r w:rsidRPr="00635FD4">
        <w:rPr>
          <w:rFonts w:ascii="Arial" w:hAnsi="Arial" w:cs="Arial"/>
          <w:sz w:val="20"/>
          <w:szCs w:val="20"/>
        </w:rPr>
        <w:t xml:space="preserve">          </w:t>
      </w:r>
      <w:r w:rsidR="00EC4E54" w:rsidRPr="00635FD4">
        <w:rPr>
          <w:rFonts w:ascii="Arial" w:hAnsi="Arial" w:cs="Arial"/>
          <w:sz w:val="20"/>
          <w:szCs w:val="20"/>
        </w:rPr>
        <w:t xml:space="preserve">________________________________     </w:t>
      </w:r>
      <w:r w:rsidRPr="00635FD4">
        <w:rPr>
          <w:rFonts w:ascii="Arial" w:hAnsi="Arial" w:cs="Arial"/>
          <w:sz w:val="20"/>
          <w:szCs w:val="20"/>
        </w:rPr>
        <w:t xml:space="preserve">                 </w:t>
      </w:r>
      <w:r w:rsidR="00EC4E54" w:rsidRPr="00635FD4">
        <w:rPr>
          <w:rFonts w:ascii="Arial" w:hAnsi="Arial" w:cs="Arial"/>
          <w:sz w:val="20"/>
          <w:szCs w:val="20"/>
        </w:rPr>
        <w:t xml:space="preserve"> ____________         </w:t>
      </w:r>
      <w:r w:rsidR="00EC4E54" w:rsidRPr="00635FD4">
        <w:rPr>
          <w:rFonts w:ascii="Arial" w:hAnsi="Arial" w:cs="Arial"/>
          <w:b/>
          <w:sz w:val="20"/>
          <w:szCs w:val="20"/>
        </w:rPr>
        <w:t>Абдулазисов К.О.</w:t>
      </w:r>
    </w:p>
    <w:p w:rsidR="00EC4E54" w:rsidRPr="00635FD4" w:rsidRDefault="00780515">
      <w:pPr>
        <w:rPr>
          <w:rFonts w:ascii="Arial" w:hAnsi="Arial" w:cs="Arial"/>
          <w:sz w:val="20"/>
          <w:szCs w:val="20"/>
        </w:rPr>
      </w:pPr>
      <w:r w:rsidRPr="00635FD4">
        <w:rPr>
          <w:rFonts w:ascii="Arial" w:hAnsi="Arial" w:cs="Arial"/>
          <w:sz w:val="20"/>
          <w:szCs w:val="20"/>
        </w:rPr>
        <w:t xml:space="preserve">          </w:t>
      </w:r>
      <w:r w:rsidR="00EC4E54" w:rsidRPr="00635FD4">
        <w:rPr>
          <w:rFonts w:ascii="Arial" w:hAnsi="Arial" w:cs="Arial"/>
          <w:sz w:val="20"/>
          <w:szCs w:val="20"/>
        </w:rPr>
        <w:t xml:space="preserve">________________________________       </w:t>
      </w:r>
      <w:r w:rsidRPr="00635FD4">
        <w:rPr>
          <w:rFonts w:ascii="Arial" w:hAnsi="Arial" w:cs="Arial"/>
          <w:sz w:val="20"/>
          <w:szCs w:val="20"/>
        </w:rPr>
        <w:t xml:space="preserve">   </w:t>
      </w:r>
      <w:r w:rsidR="001673E2" w:rsidRPr="00635FD4">
        <w:rPr>
          <w:rFonts w:ascii="Arial" w:hAnsi="Arial" w:cs="Arial"/>
          <w:sz w:val="20"/>
          <w:szCs w:val="20"/>
        </w:rPr>
        <w:t xml:space="preserve">           </w:t>
      </w:r>
      <w:r w:rsidR="00EC4E54" w:rsidRPr="00635FD4">
        <w:rPr>
          <w:rFonts w:ascii="Arial" w:hAnsi="Arial" w:cs="Arial"/>
          <w:sz w:val="20"/>
          <w:szCs w:val="20"/>
        </w:rPr>
        <w:t xml:space="preserve">  </w:t>
      </w:r>
      <w:r w:rsidR="001673E2" w:rsidRPr="00635FD4">
        <w:rPr>
          <w:rFonts w:ascii="Arial" w:hAnsi="Arial" w:cs="Arial"/>
          <w:sz w:val="20"/>
          <w:szCs w:val="20"/>
        </w:rPr>
        <w:t>«_____»__________________20____г.</w:t>
      </w:r>
      <w:r w:rsidR="00EC4E54" w:rsidRPr="00635FD4">
        <w:rPr>
          <w:rFonts w:ascii="Arial" w:hAnsi="Arial" w:cs="Arial"/>
          <w:sz w:val="20"/>
          <w:szCs w:val="20"/>
        </w:rPr>
        <w:t xml:space="preserve">                      </w:t>
      </w:r>
      <w:r w:rsidRPr="00635FD4">
        <w:rPr>
          <w:rFonts w:ascii="Arial" w:hAnsi="Arial" w:cs="Arial"/>
          <w:sz w:val="20"/>
          <w:szCs w:val="20"/>
        </w:rPr>
        <w:t xml:space="preserve">         </w:t>
      </w:r>
    </w:p>
    <w:p w:rsidR="001673E2" w:rsidRPr="00635FD4" w:rsidRDefault="00780515" w:rsidP="001673E2">
      <w:pPr>
        <w:ind w:firstLine="567"/>
        <w:rPr>
          <w:rFonts w:ascii="Arial" w:hAnsi="Arial" w:cs="Arial"/>
          <w:sz w:val="20"/>
          <w:szCs w:val="20"/>
        </w:rPr>
      </w:pPr>
      <w:r w:rsidRPr="00635FD4">
        <w:rPr>
          <w:rFonts w:ascii="Arial" w:hAnsi="Arial" w:cs="Arial"/>
          <w:sz w:val="20"/>
          <w:szCs w:val="20"/>
        </w:rPr>
        <w:t xml:space="preserve"> </w:t>
      </w:r>
      <w:r w:rsidR="00EC4E54" w:rsidRPr="00635FD4">
        <w:rPr>
          <w:rFonts w:ascii="Arial" w:hAnsi="Arial" w:cs="Arial"/>
          <w:sz w:val="20"/>
          <w:szCs w:val="20"/>
        </w:rPr>
        <w:t>________________________________</w:t>
      </w:r>
      <w:r w:rsidR="001673E2" w:rsidRPr="00635FD4">
        <w:rPr>
          <w:rFonts w:ascii="Arial" w:hAnsi="Arial" w:cs="Arial"/>
          <w:sz w:val="20"/>
          <w:szCs w:val="20"/>
        </w:rPr>
        <w:t xml:space="preserve">                                                                          м.п.</w:t>
      </w:r>
    </w:p>
    <w:p w:rsidR="00EC4E54" w:rsidRPr="00635FD4" w:rsidRDefault="00EC4E54" w:rsidP="00780515">
      <w:pPr>
        <w:ind w:firstLine="567"/>
        <w:rPr>
          <w:rFonts w:ascii="Arial" w:hAnsi="Arial" w:cs="Arial"/>
          <w:sz w:val="20"/>
          <w:szCs w:val="20"/>
        </w:rPr>
      </w:pPr>
    </w:p>
    <w:p w:rsidR="00EC4E54" w:rsidRPr="00635FD4" w:rsidRDefault="00EC4E54">
      <w:pPr>
        <w:rPr>
          <w:rFonts w:ascii="Arial" w:hAnsi="Arial" w:cs="Arial"/>
          <w:sz w:val="20"/>
          <w:szCs w:val="20"/>
        </w:rPr>
      </w:pPr>
    </w:p>
    <w:p w:rsidR="00EC4E54" w:rsidRPr="00635FD4" w:rsidRDefault="00EC4E54">
      <w:pPr>
        <w:rPr>
          <w:rFonts w:ascii="Arial" w:hAnsi="Arial" w:cs="Arial"/>
          <w:sz w:val="20"/>
          <w:szCs w:val="20"/>
        </w:rPr>
      </w:pPr>
    </w:p>
    <w:p w:rsidR="00EC4E54" w:rsidRPr="00635FD4" w:rsidRDefault="00EC4E54">
      <w:pPr>
        <w:rPr>
          <w:rFonts w:ascii="Arial" w:hAnsi="Arial" w:cs="Arial"/>
          <w:sz w:val="20"/>
          <w:szCs w:val="20"/>
        </w:rPr>
      </w:pPr>
    </w:p>
    <w:p w:rsidR="00EC4E54" w:rsidRPr="00635FD4" w:rsidRDefault="00EC4E54">
      <w:pPr>
        <w:rPr>
          <w:rFonts w:ascii="Arial" w:hAnsi="Arial" w:cs="Arial"/>
          <w:sz w:val="20"/>
          <w:szCs w:val="20"/>
        </w:rPr>
      </w:pPr>
    </w:p>
    <w:p w:rsidR="00EC4E54" w:rsidRPr="00635FD4" w:rsidRDefault="00EC4E54">
      <w:pPr>
        <w:rPr>
          <w:rFonts w:ascii="Arial" w:hAnsi="Arial" w:cs="Arial"/>
          <w:sz w:val="20"/>
          <w:szCs w:val="20"/>
        </w:rPr>
      </w:pPr>
    </w:p>
    <w:p w:rsidR="00EC4E54" w:rsidRPr="00635FD4" w:rsidRDefault="00EC4E54" w:rsidP="00EC4E54">
      <w:pPr>
        <w:jc w:val="center"/>
        <w:rPr>
          <w:rFonts w:ascii="Arial" w:hAnsi="Arial" w:cs="Arial"/>
          <w:b/>
          <w:sz w:val="40"/>
          <w:szCs w:val="40"/>
        </w:rPr>
      </w:pPr>
      <w:r w:rsidRPr="00635FD4">
        <w:rPr>
          <w:rFonts w:ascii="Arial" w:hAnsi="Arial" w:cs="Arial"/>
          <w:b/>
          <w:sz w:val="40"/>
          <w:szCs w:val="40"/>
        </w:rPr>
        <w:t xml:space="preserve">ОБРАЗОВАТЕЛЬНАЯ ПРОГРАМММА </w:t>
      </w:r>
    </w:p>
    <w:p w:rsidR="00EC4E54" w:rsidRPr="00635FD4" w:rsidRDefault="00EC4E54" w:rsidP="00EC4E54">
      <w:pPr>
        <w:jc w:val="center"/>
        <w:rPr>
          <w:rFonts w:ascii="Arial" w:hAnsi="Arial" w:cs="Arial"/>
          <w:b/>
          <w:sz w:val="40"/>
          <w:szCs w:val="40"/>
        </w:rPr>
      </w:pPr>
      <w:r w:rsidRPr="00635FD4">
        <w:rPr>
          <w:rFonts w:ascii="Arial" w:hAnsi="Arial" w:cs="Arial"/>
          <w:b/>
          <w:sz w:val="40"/>
          <w:szCs w:val="40"/>
        </w:rPr>
        <w:t xml:space="preserve">профессиональной подготовки водителей </w:t>
      </w:r>
    </w:p>
    <w:p w:rsidR="00EC4E54" w:rsidRPr="00635FD4" w:rsidRDefault="00EC4E54" w:rsidP="00EC4E54">
      <w:pPr>
        <w:jc w:val="center"/>
        <w:rPr>
          <w:rFonts w:ascii="Arial" w:hAnsi="Arial" w:cs="Arial"/>
          <w:b/>
          <w:sz w:val="40"/>
          <w:szCs w:val="40"/>
        </w:rPr>
      </w:pPr>
      <w:r w:rsidRPr="00635FD4">
        <w:rPr>
          <w:rFonts w:ascii="Arial" w:hAnsi="Arial" w:cs="Arial"/>
          <w:b/>
          <w:sz w:val="40"/>
          <w:szCs w:val="40"/>
        </w:rPr>
        <w:t>транспортных средств категории «В</w:t>
      </w:r>
      <w:r w:rsidR="00635FD4" w:rsidRPr="00635FD4">
        <w:rPr>
          <w:rFonts w:ascii="Arial" w:hAnsi="Arial" w:cs="Arial"/>
          <w:b/>
          <w:sz w:val="40"/>
          <w:szCs w:val="40"/>
        </w:rPr>
        <w:t>Е</w:t>
      </w:r>
      <w:r w:rsidRPr="00635FD4">
        <w:rPr>
          <w:rFonts w:ascii="Arial" w:hAnsi="Arial" w:cs="Arial"/>
          <w:b/>
          <w:sz w:val="40"/>
          <w:szCs w:val="40"/>
        </w:rPr>
        <w:t>»</w:t>
      </w:r>
    </w:p>
    <w:p w:rsidR="00EC4E54" w:rsidRPr="00635FD4" w:rsidRDefault="00EC4E54" w:rsidP="00EC4E54">
      <w:pPr>
        <w:jc w:val="center"/>
        <w:rPr>
          <w:rFonts w:ascii="Arial" w:hAnsi="Arial" w:cs="Arial"/>
          <w:b/>
          <w:sz w:val="40"/>
          <w:szCs w:val="40"/>
        </w:rPr>
      </w:pPr>
    </w:p>
    <w:p w:rsidR="00EC4E54" w:rsidRPr="00635FD4" w:rsidRDefault="00EC4E54" w:rsidP="00EC4E54">
      <w:pPr>
        <w:jc w:val="center"/>
        <w:rPr>
          <w:rFonts w:ascii="Arial" w:hAnsi="Arial" w:cs="Arial"/>
          <w:sz w:val="20"/>
          <w:szCs w:val="20"/>
        </w:rPr>
      </w:pPr>
    </w:p>
    <w:p w:rsidR="00EC4E54" w:rsidRPr="00635FD4" w:rsidRDefault="00EC4E54" w:rsidP="00EC4E54">
      <w:pPr>
        <w:jc w:val="center"/>
        <w:rPr>
          <w:rFonts w:ascii="Arial" w:hAnsi="Arial" w:cs="Arial"/>
          <w:sz w:val="20"/>
          <w:szCs w:val="20"/>
        </w:rPr>
      </w:pPr>
    </w:p>
    <w:p w:rsidR="00EC4E54" w:rsidRPr="00635FD4" w:rsidRDefault="00EC4E54" w:rsidP="00EC4E54">
      <w:pPr>
        <w:jc w:val="center"/>
        <w:rPr>
          <w:rFonts w:ascii="Arial" w:hAnsi="Arial" w:cs="Arial"/>
          <w:sz w:val="20"/>
          <w:szCs w:val="20"/>
        </w:rPr>
      </w:pPr>
    </w:p>
    <w:p w:rsidR="00EC4E54" w:rsidRPr="00635FD4" w:rsidRDefault="00EC4E54" w:rsidP="00EC4E54">
      <w:pPr>
        <w:jc w:val="center"/>
        <w:rPr>
          <w:rFonts w:ascii="Arial" w:hAnsi="Arial" w:cs="Arial"/>
          <w:sz w:val="20"/>
          <w:szCs w:val="20"/>
        </w:rPr>
      </w:pPr>
    </w:p>
    <w:p w:rsidR="00EC4E54" w:rsidRPr="00635FD4" w:rsidRDefault="00EC4E54" w:rsidP="00EC4E54">
      <w:pPr>
        <w:jc w:val="center"/>
        <w:rPr>
          <w:rFonts w:ascii="Arial" w:hAnsi="Arial" w:cs="Arial"/>
          <w:sz w:val="20"/>
          <w:szCs w:val="20"/>
        </w:rPr>
      </w:pPr>
    </w:p>
    <w:p w:rsidR="00EC4E54" w:rsidRPr="00635FD4" w:rsidRDefault="00EC4E54" w:rsidP="00EC4E54">
      <w:pPr>
        <w:jc w:val="center"/>
        <w:rPr>
          <w:rFonts w:ascii="Arial" w:hAnsi="Arial" w:cs="Arial"/>
          <w:sz w:val="20"/>
          <w:szCs w:val="20"/>
        </w:rPr>
      </w:pPr>
    </w:p>
    <w:p w:rsidR="00EC4E54" w:rsidRPr="00635FD4" w:rsidRDefault="00EC4E54" w:rsidP="00EC4E54">
      <w:pPr>
        <w:jc w:val="center"/>
        <w:rPr>
          <w:rFonts w:ascii="Arial" w:hAnsi="Arial" w:cs="Arial"/>
          <w:sz w:val="20"/>
          <w:szCs w:val="20"/>
        </w:rPr>
      </w:pPr>
    </w:p>
    <w:p w:rsidR="00EC4E54" w:rsidRPr="00635FD4" w:rsidRDefault="00EC4E54" w:rsidP="00EC4E54">
      <w:pPr>
        <w:jc w:val="center"/>
        <w:rPr>
          <w:rFonts w:ascii="Arial" w:hAnsi="Arial" w:cs="Arial"/>
          <w:sz w:val="20"/>
          <w:szCs w:val="20"/>
        </w:rPr>
      </w:pPr>
    </w:p>
    <w:p w:rsidR="00EC4E54" w:rsidRDefault="00EC4E54" w:rsidP="001673E2">
      <w:pPr>
        <w:rPr>
          <w:rFonts w:ascii="Arial" w:hAnsi="Arial" w:cs="Arial"/>
          <w:sz w:val="20"/>
          <w:szCs w:val="20"/>
        </w:rPr>
      </w:pPr>
    </w:p>
    <w:p w:rsidR="00635FD4" w:rsidRDefault="00635FD4" w:rsidP="001673E2">
      <w:pPr>
        <w:rPr>
          <w:rFonts w:ascii="Arial" w:hAnsi="Arial" w:cs="Arial"/>
          <w:sz w:val="20"/>
          <w:szCs w:val="20"/>
        </w:rPr>
      </w:pPr>
    </w:p>
    <w:p w:rsidR="00635FD4" w:rsidRDefault="00635FD4" w:rsidP="001673E2">
      <w:pPr>
        <w:rPr>
          <w:rFonts w:ascii="Arial" w:hAnsi="Arial" w:cs="Arial"/>
          <w:sz w:val="20"/>
          <w:szCs w:val="20"/>
        </w:rPr>
      </w:pPr>
    </w:p>
    <w:p w:rsidR="00635FD4" w:rsidRDefault="00635FD4" w:rsidP="001673E2">
      <w:pPr>
        <w:rPr>
          <w:rFonts w:ascii="Arial" w:hAnsi="Arial" w:cs="Arial"/>
          <w:sz w:val="20"/>
          <w:szCs w:val="20"/>
        </w:rPr>
      </w:pPr>
    </w:p>
    <w:p w:rsidR="00635FD4" w:rsidRDefault="00635FD4" w:rsidP="001673E2">
      <w:pPr>
        <w:rPr>
          <w:rFonts w:ascii="Arial" w:hAnsi="Arial" w:cs="Arial"/>
          <w:sz w:val="20"/>
          <w:szCs w:val="20"/>
        </w:rPr>
      </w:pPr>
    </w:p>
    <w:p w:rsidR="00EC4E54" w:rsidRPr="00635FD4" w:rsidRDefault="00EC4E54" w:rsidP="00635FD4">
      <w:pPr>
        <w:spacing w:after="0"/>
        <w:jc w:val="center"/>
        <w:rPr>
          <w:rFonts w:ascii="Arial" w:hAnsi="Arial" w:cs="Arial"/>
          <w:b/>
          <w:sz w:val="20"/>
          <w:szCs w:val="20"/>
        </w:rPr>
      </w:pPr>
      <w:r w:rsidRPr="00635FD4">
        <w:rPr>
          <w:rFonts w:ascii="Arial" w:hAnsi="Arial" w:cs="Arial"/>
          <w:b/>
          <w:sz w:val="20"/>
          <w:szCs w:val="20"/>
        </w:rPr>
        <w:t>г. Сортавала</w:t>
      </w:r>
    </w:p>
    <w:p w:rsidR="00635FD4" w:rsidRDefault="0070771A" w:rsidP="00635FD4">
      <w:pPr>
        <w:spacing w:after="0"/>
        <w:jc w:val="center"/>
        <w:rPr>
          <w:rFonts w:ascii="Arial" w:hAnsi="Arial" w:cs="Arial"/>
          <w:b/>
          <w:sz w:val="20"/>
          <w:szCs w:val="20"/>
        </w:rPr>
      </w:pPr>
      <w:r>
        <w:rPr>
          <w:rFonts w:ascii="Arial" w:hAnsi="Arial" w:cs="Arial"/>
          <w:b/>
          <w:sz w:val="20"/>
          <w:szCs w:val="20"/>
        </w:rPr>
        <w:t>2016</w:t>
      </w:r>
      <w:r w:rsidR="00635FD4">
        <w:rPr>
          <w:rFonts w:ascii="Arial" w:hAnsi="Arial" w:cs="Arial"/>
          <w:b/>
          <w:sz w:val="20"/>
          <w:szCs w:val="20"/>
        </w:rPr>
        <w:t xml:space="preserve"> г</w:t>
      </w:r>
      <w:bookmarkStart w:id="0" w:name="Par4883"/>
      <w:bookmarkEnd w:id="0"/>
    </w:p>
    <w:p w:rsidR="00042C24" w:rsidRDefault="00042C24" w:rsidP="00635FD4">
      <w:pPr>
        <w:spacing w:after="0"/>
        <w:jc w:val="center"/>
        <w:rPr>
          <w:rFonts w:ascii="Arial" w:hAnsi="Arial" w:cs="Arial"/>
          <w:b/>
          <w:sz w:val="20"/>
          <w:szCs w:val="20"/>
        </w:rPr>
      </w:pPr>
    </w:p>
    <w:p w:rsidR="00C113A4" w:rsidRPr="00635FD4" w:rsidRDefault="00C113A4" w:rsidP="00635FD4">
      <w:pPr>
        <w:spacing w:after="0"/>
        <w:jc w:val="center"/>
        <w:rPr>
          <w:rFonts w:ascii="Arial" w:hAnsi="Arial" w:cs="Arial"/>
          <w:b/>
          <w:sz w:val="20"/>
          <w:szCs w:val="20"/>
        </w:rPr>
      </w:pPr>
    </w:p>
    <w:p w:rsidR="002B18CA" w:rsidRDefault="002B18CA" w:rsidP="00635FD4">
      <w:pPr>
        <w:spacing w:after="0"/>
        <w:jc w:val="center"/>
        <w:rPr>
          <w:rFonts w:ascii="Arial" w:hAnsi="Arial" w:cs="Arial"/>
          <w:b/>
          <w:sz w:val="20"/>
          <w:szCs w:val="20"/>
        </w:rPr>
      </w:pPr>
      <w:bookmarkStart w:id="1" w:name="Par4887"/>
      <w:bookmarkEnd w:id="1"/>
    </w:p>
    <w:p w:rsidR="005A1D4D" w:rsidRDefault="005A1D4D" w:rsidP="00635FD4">
      <w:pPr>
        <w:spacing w:after="0"/>
        <w:jc w:val="center"/>
        <w:rPr>
          <w:rFonts w:ascii="Arial" w:hAnsi="Arial" w:cs="Arial"/>
          <w:b/>
          <w:sz w:val="20"/>
          <w:szCs w:val="20"/>
        </w:rPr>
      </w:pPr>
      <w:r>
        <w:rPr>
          <w:rFonts w:ascii="Arial" w:hAnsi="Arial" w:cs="Arial"/>
          <w:b/>
          <w:sz w:val="20"/>
          <w:szCs w:val="20"/>
        </w:rPr>
        <w:t>СОДЕРЖАНИЕ</w:t>
      </w:r>
    </w:p>
    <w:p w:rsidR="002B18CA" w:rsidRDefault="002B18CA" w:rsidP="00635FD4">
      <w:pPr>
        <w:spacing w:after="0"/>
        <w:jc w:val="center"/>
        <w:rPr>
          <w:rFonts w:ascii="Arial" w:hAnsi="Arial" w:cs="Arial"/>
          <w:b/>
          <w:sz w:val="20"/>
          <w:szCs w:val="20"/>
        </w:rPr>
      </w:pPr>
    </w:p>
    <w:p w:rsidR="005A1D4D" w:rsidRDefault="005A1D4D" w:rsidP="005A1D4D">
      <w:pPr>
        <w:spacing w:after="0"/>
        <w:rPr>
          <w:rFonts w:ascii="Arial" w:hAnsi="Arial" w:cs="Arial"/>
          <w:b/>
          <w:sz w:val="20"/>
          <w:szCs w:val="20"/>
        </w:rPr>
      </w:pPr>
    </w:p>
    <w:p w:rsidR="005A1D4D" w:rsidRDefault="005A1D4D" w:rsidP="009D6534">
      <w:pPr>
        <w:pStyle w:val="a5"/>
        <w:numPr>
          <w:ilvl w:val="0"/>
          <w:numId w:val="3"/>
        </w:numPr>
        <w:spacing w:after="0" w:line="480" w:lineRule="auto"/>
        <w:rPr>
          <w:rFonts w:ascii="Arial" w:hAnsi="Arial" w:cs="Arial"/>
          <w:sz w:val="20"/>
          <w:szCs w:val="20"/>
        </w:rPr>
      </w:pPr>
      <w:r>
        <w:rPr>
          <w:rFonts w:ascii="Arial" w:hAnsi="Arial" w:cs="Arial"/>
          <w:sz w:val="20"/>
          <w:szCs w:val="20"/>
        </w:rPr>
        <w:t>Пояснительная записка</w:t>
      </w:r>
      <w:r w:rsidR="00F06FD4">
        <w:rPr>
          <w:rFonts w:ascii="Arial" w:hAnsi="Arial" w:cs="Arial"/>
          <w:sz w:val="20"/>
          <w:szCs w:val="20"/>
        </w:rPr>
        <w:t xml:space="preserve">………………………………………………………………………... </w:t>
      </w:r>
      <w:r>
        <w:rPr>
          <w:rFonts w:ascii="Arial" w:hAnsi="Arial" w:cs="Arial"/>
          <w:sz w:val="20"/>
          <w:szCs w:val="20"/>
        </w:rPr>
        <w:t>2</w:t>
      </w:r>
    </w:p>
    <w:p w:rsidR="005A1D4D" w:rsidRDefault="005A1D4D" w:rsidP="009D6534">
      <w:pPr>
        <w:pStyle w:val="a5"/>
        <w:numPr>
          <w:ilvl w:val="0"/>
          <w:numId w:val="3"/>
        </w:numPr>
        <w:spacing w:after="0" w:line="480" w:lineRule="auto"/>
        <w:rPr>
          <w:rFonts w:ascii="Arial" w:hAnsi="Arial" w:cs="Arial"/>
          <w:sz w:val="20"/>
          <w:szCs w:val="20"/>
        </w:rPr>
      </w:pPr>
      <w:r>
        <w:rPr>
          <w:rFonts w:ascii="Arial" w:hAnsi="Arial" w:cs="Arial"/>
          <w:sz w:val="20"/>
          <w:szCs w:val="20"/>
        </w:rPr>
        <w:t>Учебный план………</w:t>
      </w:r>
      <w:r w:rsidR="00F06FD4">
        <w:rPr>
          <w:rFonts w:ascii="Arial" w:hAnsi="Arial" w:cs="Arial"/>
          <w:sz w:val="20"/>
          <w:szCs w:val="20"/>
        </w:rPr>
        <w:t xml:space="preserve">……………………………………………………………………………. </w:t>
      </w:r>
      <w:r>
        <w:rPr>
          <w:rFonts w:ascii="Arial" w:hAnsi="Arial" w:cs="Arial"/>
          <w:sz w:val="20"/>
          <w:szCs w:val="20"/>
        </w:rPr>
        <w:t>3</w:t>
      </w:r>
    </w:p>
    <w:p w:rsidR="005A1D4D" w:rsidRDefault="005A1D4D" w:rsidP="009D6534">
      <w:pPr>
        <w:pStyle w:val="a5"/>
        <w:numPr>
          <w:ilvl w:val="0"/>
          <w:numId w:val="3"/>
        </w:numPr>
        <w:spacing w:after="0" w:line="480" w:lineRule="auto"/>
        <w:rPr>
          <w:rFonts w:ascii="Arial" w:hAnsi="Arial" w:cs="Arial"/>
          <w:sz w:val="20"/>
          <w:szCs w:val="20"/>
        </w:rPr>
      </w:pPr>
      <w:r>
        <w:rPr>
          <w:rFonts w:ascii="Arial" w:hAnsi="Arial" w:cs="Arial"/>
          <w:sz w:val="20"/>
          <w:szCs w:val="20"/>
        </w:rPr>
        <w:t>Календарный учебный гра</w:t>
      </w:r>
      <w:r w:rsidR="00F06FD4">
        <w:rPr>
          <w:rFonts w:ascii="Arial" w:hAnsi="Arial" w:cs="Arial"/>
          <w:sz w:val="20"/>
          <w:szCs w:val="20"/>
        </w:rPr>
        <w:t xml:space="preserve">фик………………………………………………………………... </w:t>
      </w:r>
      <w:r>
        <w:rPr>
          <w:rFonts w:ascii="Arial" w:hAnsi="Arial" w:cs="Arial"/>
          <w:sz w:val="20"/>
          <w:szCs w:val="20"/>
        </w:rPr>
        <w:t>4</w:t>
      </w:r>
    </w:p>
    <w:p w:rsidR="005A1D4D" w:rsidRDefault="005A1D4D" w:rsidP="009D6534">
      <w:pPr>
        <w:pStyle w:val="a5"/>
        <w:numPr>
          <w:ilvl w:val="0"/>
          <w:numId w:val="3"/>
        </w:numPr>
        <w:spacing w:after="0" w:line="480" w:lineRule="auto"/>
        <w:rPr>
          <w:rFonts w:ascii="Arial" w:hAnsi="Arial" w:cs="Arial"/>
          <w:sz w:val="20"/>
          <w:szCs w:val="20"/>
        </w:rPr>
      </w:pPr>
      <w:r>
        <w:rPr>
          <w:rFonts w:ascii="Arial" w:hAnsi="Arial" w:cs="Arial"/>
          <w:sz w:val="20"/>
          <w:szCs w:val="20"/>
        </w:rPr>
        <w:t>Рабочие программы учебных п</w:t>
      </w:r>
      <w:r w:rsidR="00F06FD4">
        <w:rPr>
          <w:rFonts w:ascii="Arial" w:hAnsi="Arial" w:cs="Arial"/>
          <w:sz w:val="20"/>
          <w:szCs w:val="20"/>
        </w:rPr>
        <w:t xml:space="preserve">редметом…………………………………………………... </w:t>
      </w:r>
      <w:r>
        <w:rPr>
          <w:rFonts w:ascii="Arial" w:hAnsi="Arial" w:cs="Arial"/>
          <w:sz w:val="20"/>
          <w:szCs w:val="20"/>
        </w:rPr>
        <w:t>5</w:t>
      </w:r>
    </w:p>
    <w:p w:rsidR="005A1D4D" w:rsidRDefault="005A1D4D" w:rsidP="009D6534">
      <w:pPr>
        <w:pStyle w:val="a5"/>
        <w:spacing w:after="0" w:line="480" w:lineRule="auto"/>
        <w:rPr>
          <w:rFonts w:ascii="Arial" w:hAnsi="Arial" w:cs="Arial"/>
          <w:sz w:val="20"/>
          <w:szCs w:val="20"/>
        </w:rPr>
      </w:pPr>
      <w:r>
        <w:rPr>
          <w:rFonts w:ascii="Arial" w:hAnsi="Arial" w:cs="Arial"/>
          <w:sz w:val="20"/>
          <w:szCs w:val="20"/>
        </w:rPr>
        <w:t>4.1 Специальный цикл  прог</w:t>
      </w:r>
      <w:r w:rsidR="00F06FD4">
        <w:rPr>
          <w:rFonts w:ascii="Arial" w:hAnsi="Arial" w:cs="Arial"/>
          <w:sz w:val="20"/>
          <w:szCs w:val="20"/>
        </w:rPr>
        <w:t>раммы…………………………………………………………... 5</w:t>
      </w:r>
      <w:r>
        <w:rPr>
          <w:rFonts w:ascii="Arial" w:hAnsi="Arial" w:cs="Arial"/>
          <w:sz w:val="20"/>
          <w:szCs w:val="20"/>
        </w:rPr>
        <w:t xml:space="preserve">  </w:t>
      </w:r>
    </w:p>
    <w:p w:rsidR="005A1D4D" w:rsidRDefault="005A1D4D" w:rsidP="009D6534">
      <w:pPr>
        <w:pStyle w:val="a5"/>
        <w:spacing w:after="0" w:line="480" w:lineRule="auto"/>
        <w:rPr>
          <w:rFonts w:ascii="Arial" w:hAnsi="Arial" w:cs="Arial"/>
          <w:sz w:val="20"/>
          <w:szCs w:val="20"/>
        </w:rPr>
      </w:pPr>
      <w:r>
        <w:rPr>
          <w:rFonts w:ascii="Arial" w:hAnsi="Arial" w:cs="Arial"/>
          <w:sz w:val="20"/>
          <w:szCs w:val="20"/>
        </w:rPr>
        <w:t xml:space="preserve">     </w:t>
      </w:r>
      <w:r w:rsidRPr="005A1D4D">
        <w:rPr>
          <w:rFonts w:ascii="Arial" w:hAnsi="Arial" w:cs="Arial"/>
          <w:sz w:val="20"/>
          <w:szCs w:val="20"/>
        </w:rPr>
        <w:t xml:space="preserve">4.1.1. </w:t>
      </w:r>
      <w:r w:rsidR="002B18CA">
        <w:rPr>
          <w:rFonts w:ascii="Arial" w:hAnsi="Arial" w:cs="Arial"/>
          <w:sz w:val="20"/>
          <w:szCs w:val="20"/>
        </w:rPr>
        <w:t xml:space="preserve">   </w:t>
      </w:r>
      <w:r w:rsidRPr="005A1D4D">
        <w:rPr>
          <w:rFonts w:ascii="Arial" w:hAnsi="Arial" w:cs="Arial"/>
          <w:sz w:val="20"/>
          <w:szCs w:val="20"/>
        </w:rPr>
        <w:t>Учебный предмет "Устройство и техническое обслуживание</w:t>
      </w:r>
    </w:p>
    <w:p w:rsidR="005A1D4D" w:rsidRDefault="005A1D4D" w:rsidP="009D6534">
      <w:pPr>
        <w:pStyle w:val="a5"/>
        <w:spacing w:after="0" w:line="480" w:lineRule="auto"/>
        <w:rPr>
          <w:rFonts w:ascii="Arial" w:hAnsi="Arial" w:cs="Arial"/>
          <w:sz w:val="20"/>
          <w:szCs w:val="20"/>
        </w:rPr>
      </w:pPr>
      <w:r>
        <w:rPr>
          <w:rFonts w:ascii="Arial" w:hAnsi="Arial" w:cs="Arial"/>
          <w:sz w:val="20"/>
          <w:szCs w:val="20"/>
        </w:rPr>
        <w:t xml:space="preserve">               </w:t>
      </w:r>
      <w:r w:rsidR="002B18CA">
        <w:rPr>
          <w:rFonts w:ascii="Arial" w:hAnsi="Arial" w:cs="Arial"/>
          <w:sz w:val="20"/>
          <w:szCs w:val="20"/>
        </w:rPr>
        <w:t xml:space="preserve">  </w:t>
      </w:r>
      <w:r>
        <w:rPr>
          <w:rFonts w:ascii="Arial" w:hAnsi="Arial" w:cs="Arial"/>
          <w:sz w:val="20"/>
          <w:szCs w:val="20"/>
        </w:rPr>
        <w:t xml:space="preserve">транспортных средств </w:t>
      </w:r>
      <w:r w:rsidRPr="005A1D4D">
        <w:rPr>
          <w:rFonts w:ascii="Arial" w:hAnsi="Arial" w:cs="Arial"/>
          <w:sz w:val="20"/>
          <w:szCs w:val="20"/>
        </w:rPr>
        <w:t>категории "BE" как объектов управления"</w:t>
      </w:r>
      <w:r>
        <w:rPr>
          <w:rFonts w:ascii="Arial" w:hAnsi="Arial" w:cs="Arial"/>
          <w:sz w:val="20"/>
          <w:szCs w:val="20"/>
        </w:rPr>
        <w:t>…………...</w:t>
      </w:r>
      <w:r w:rsidR="00F06FD4">
        <w:rPr>
          <w:rFonts w:ascii="Arial" w:hAnsi="Arial" w:cs="Arial"/>
          <w:sz w:val="20"/>
          <w:szCs w:val="20"/>
        </w:rPr>
        <w:t>5</w:t>
      </w:r>
      <w:r>
        <w:rPr>
          <w:rFonts w:ascii="Arial" w:hAnsi="Arial" w:cs="Arial"/>
          <w:sz w:val="20"/>
          <w:szCs w:val="20"/>
        </w:rPr>
        <w:t xml:space="preserve">    </w:t>
      </w:r>
    </w:p>
    <w:p w:rsidR="005A1D4D" w:rsidRPr="002B18CA" w:rsidRDefault="005A1D4D" w:rsidP="009D6534">
      <w:pPr>
        <w:pStyle w:val="a5"/>
        <w:numPr>
          <w:ilvl w:val="2"/>
          <w:numId w:val="3"/>
        </w:numPr>
        <w:spacing w:after="0" w:line="480" w:lineRule="auto"/>
        <w:rPr>
          <w:rFonts w:ascii="Arial" w:hAnsi="Arial" w:cs="Arial"/>
          <w:sz w:val="20"/>
          <w:szCs w:val="20"/>
        </w:rPr>
      </w:pPr>
      <w:r w:rsidRPr="002B18CA">
        <w:rPr>
          <w:rFonts w:ascii="Arial" w:hAnsi="Arial" w:cs="Arial"/>
          <w:sz w:val="20"/>
          <w:szCs w:val="20"/>
        </w:rPr>
        <w:t>Учебный предмет "Основы управления транспортными</w:t>
      </w:r>
    </w:p>
    <w:p w:rsidR="005A1D4D" w:rsidRDefault="002B18CA" w:rsidP="009D6534">
      <w:pPr>
        <w:pStyle w:val="a5"/>
        <w:spacing w:after="0" w:line="480" w:lineRule="auto"/>
        <w:ind w:left="1724"/>
        <w:rPr>
          <w:rFonts w:ascii="Arial" w:hAnsi="Arial" w:cs="Arial"/>
          <w:sz w:val="20"/>
          <w:szCs w:val="20"/>
        </w:rPr>
      </w:pPr>
      <w:r w:rsidRPr="002B18CA">
        <w:rPr>
          <w:rFonts w:ascii="Arial" w:hAnsi="Arial" w:cs="Arial"/>
          <w:sz w:val="20"/>
          <w:szCs w:val="20"/>
        </w:rPr>
        <w:t>средствами категории "BE"</w:t>
      </w:r>
      <w:r>
        <w:rPr>
          <w:rFonts w:ascii="Arial" w:hAnsi="Arial" w:cs="Arial"/>
          <w:sz w:val="20"/>
          <w:szCs w:val="20"/>
        </w:rPr>
        <w:t>…………………………………………………………</w:t>
      </w:r>
      <w:r w:rsidR="00F06FD4">
        <w:rPr>
          <w:rFonts w:ascii="Arial" w:hAnsi="Arial" w:cs="Arial"/>
          <w:sz w:val="20"/>
          <w:szCs w:val="20"/>
        </w:rPr>
        <w:t>6</w:t>
      </w:r>
      <w:r>
        <w:rPr>
          <w:rFonts w:ascii="Arial" w:hAnsi="Arial" w:cs="Arial"/>
          <w:sz w:val="20"/>
          <w:szCs w:val="20"/>
        </w:rPr>
        <w:t xml:space="preserve">   </w:t>
      </w:r>
    </w:p>
    <w:p w:rsidR="002B18CA" w:rsidRPr="002B18CA" w:rsidRDefault="002B18CA" w:rsidP="009D6534">
      <w:pPr>
        <w:pStyle w:val="a5"/>
        <w:spacing w:after="0" w:line="480" w:lineRule="auto"/>
        <w:ind w:left="993"/>
        <w:rPr>
          <w:rFonts w:ascii="Arial" w:hAnsi="Arial" w:cs="Arial"/>
          <w:sz w:val="20"/>
          <w:szCs w:val="20"/>
        </w:rPr>
      </w:pPr>
      <w:r w:rsidRPr="002B18CA">
        <w:rPr>
          <w:rFonts w:ascii="Arial" w:hAnsi="Arial" w:cs="Arial"/>
          <w:sz w:val="20"/>
          <w:szCs w:val="20"/>
        </w:rPr>
        <w:t>4.1.3</w:t>
      </w:r>
      <w:r>
        <w:rPr>
          <w:rFonts w:ascii="Arial" w:hAnsi="Arial" w:cs="Arial"/>
          <w:sz w:val="20"/>
          <w:szCs w:val="20"/>
        </w:rPr>
        <w:t>.</w:t>
      </w:r>
      <w:r w:rsidRPr="002B18CA">
        <w:rPr>
          <w:rFonts w:ascii="Arial" w:hAnsi="Arial" w:cs="Arial"/>
          <w:sz w:val="20"/>
          <w:szCs w:val="20"/>
        </w:rPr>
        <w:t xml:space="preserve">    Учебный предмет "Вождение транспортных </w:t>
      </w:r>
    </w:p>
    <w:p w:rsidR="002B18CA" w:rsidRDefault="002B18CA" w:rsidP="009D6534">
      <w:pPr>
        <w:pStyle w:val="a5"/>
        <w:spacing w:after="0" w:line="480" w:lineRule="auto"/>
        <w:ind w:left="1724"/>
        <w:rPr>
          <w:rFonts w:ascii="Arial" w:hAnsi="Arial" w:cs="Arial"/>
          <w:sz w:val="20"/>
          <w:szCs w:val="20"/>
        </w:rPr>
      </w:pPr>
      <w:r w:rsidRPr="002B18CA">
        <w:rPr>
          <w:rFonts w:ascii="Arial" w:hAnsi="Arial" w:cs="Arial"/>
          <w:sz w:val="20"/>
          <w:szCs w:val="20"/>
        </w:rPr>
        <w:t>средств категории "BE"</w:t>
      </w:r>
      <w:r>
        <w:rPr>
          <w:rFonts w:ascii="Arial" w:hAnsi="Arial" w:cs="Arial"/>
          <w:sz w:val="20"/>
          <w:szCs w:val="20"/>
        </w:rPr>
        <w:t>………………………………………………………………</w:t>
      </w:r>
      <w:r w:rsidR="00F06FD4">
        <w:rPr>
          <w:rFonts w:ascii="Arial" w:hAnsi="Arial" w:cs="Arial"/>
          <w:sz w:val="20"/>
          <w:szCs w:val="20"/>
        </w:rPr>
        <w:t>7</w:t>
      </w:r>
      <w:r>
        <w:rPr>
          <w:rFonts w:ascii="Arial" w:hAnsi="Arial" w:cs="Arial"/>
          <w:sz w:val="20"/>
          <w:szCs w:val="20"/>
        </w:rPr>
        <w:t xml:space="preserve">   </w:t>
      </w:r>
    </w:p>
    <w:p w:rsidR="002B18CA" w:rsidRDefault="00625A47" w:rsidP="009D6534">
      <w:pPr>
        <w:pStyle w:val="a5"/>
        <w:numPr>
          <w:ilvl w:val="0"/>
          <w:numId w:val="3"/>
        </w:numPr>
        <w:spacing w:after="0" w:line="480" w:lineRule="auto"/>
        <w:rPr>
          <w:rFonts w:ascii="Arial" w:hAnsi="Arial" w:cs="Arial"/>
          <w:sz w:val="20"/>
          <w:szCs w:val="20"/>
        </w:rPr>
      </w:pPr>
      <w:r>
        <w:rPr>
          <w:rFonts w:ascii="Arial" w:hAnsi="Arial" w:cs="Arial"/>
          <w:sz w:val="20"/>
          <w:szCs w:val="20"/>
        </w:rPr>
        <w:t xml:space="preserve"> Планируемые результаты освоения программы…………………………………………….</w:t>
      </w:r>
      <w:r w:rsidR="00F06FD4">
        <w:rPr>
          <w:rFonts w:ascii="Arial" w:hAnsi="Arial" w:cs="Arial"/>
          <w:sz w:val="20"/>
          <w:szCs w:val="20"/>
        </w:rPr>
        <w:t>9</w:t>
      </w:r>
    </w:p>
    <w:p w:rsidR="00625A47" w:rsidRDefault="00625A47" w:rsidP="009D6534">
      <w:pPr>
        <w:pStyle w:val="a5"/>
        <w:numPr>
          <w:ilvl w:val="0"/>
          <w:numId w:val="3"/>
        </w:numPr>
        <w:spacing w:after="0" w:line="480" w:lineRule="auto"/>
        <w:rPr>
          <w:rFonts w:ascii="Arial" w:hAnsi="Arial" w:cs="Arial"/>
          <w:sz w:val="20"/>
          <w:szCs w:val="20"/>
        </w:rPr>
      </w:pPr>
      <w:r>
        <w:rPr>
          <w:rFonts w:ascii="Arial" w:hAnsi="Arial" w:cs="Arial"/>
          <w:sz w:val="20"/>
          <w:szCs w:val="20"/>
        </w:rPr>
        <w:t>Условия реализации программы………</w:t>
      </w:r>
      <w:r w:rsidR="00F06FD4">
        <w:rPr>
          <w:rFonts w:ascii="Arial" w:hAnsi="Arial" w:cs="Arial"/>
          <w:sz w:val="20"/>
          <w:szCs w:val="20"/>
        </w:rPr>
        <w:t>……………………………………………………….</w:t>
      </w:r>
      <w:r>
        <w:rPr>
          <w:rFonts w:ascii="Arial" w:hAnsi="Arial" w:cs="Arial"/>
          <w:sz w:val="20"/>
          <w:szCs w:val="20"/>
        </w:rPr>
        <w:t xml:space="preserve"> </w:t>
      </w:r>
      <w:r w:rsidR="00F06FD4">
        <w:rPr>
          <w:rFonts w:ascii="Arial" w:hAnsi="Arial" w:cs="Arial"/>
          <w:sz w:val="20"/>
          <w:szCs w:val="20"/>
        </w:rPr>
        <w:t>9</w:t>
      </w:r>
      <w:r>
        <w:rPr>
          <w:rFonts w:ascii="Arial" w:hAnsi="Arial" w:cs="Arial"/>
          <w:sz w:val="20"/>
          <w:szCs w:val="20"/>
        </w:rPr>
        <w:t xml:space="preserve">     </w:t>
      </w:r>
    </w:p>
    <w:p w:rsidR="00625A47" w:rsidRDefault="00625A47" w:rsidP="009D6534">
      <w:pPr>
        <w:pStyle w:val="a5"/>
        <w:numPr>
          <w:ilvl w:val="0"/>
          <w:numId w:val="3"/>
        </w:numPr>
        <w:spacing w:after="0" w:line="480" w:lineRule="auto"/>
        <w:rPr>
          <w:rFonts w:ascii="Arial" w:hAnsi="Arial" w:cs="Arial"/>
          <w:sz w:val="20"/>
          <w:szCs w:val="20"/>
        </w:rPr>
      </w:pPr>
      <w:r>
        <w:rPr>
          <w:rFonts w:ascii="Arial" w:hAnsi="Arial" w:cs="Arial"/>
          <w:sz w:val="20"/>
          <w:szCs w:val="20"/>
        </w:rPr>
        <w:t>Система оценки результатов освоения Программы………………………………………...</w:t>
      </w:r>
      <w:r w:rsidR="00F06FD4">
        <w:rPr>
          <w:rFonts w:ascii="Arial" w:hAnsi="Arial" w:cs="Arial"/>
          <w:sz w:val="20"/>
          <w:szCs w:val="20"/>
        </w:rPr>
        <w:t>14</w:t>
      </w:r>
      <w:r>
        <w:rPr>
          <w:rFonts w:ascii="Arial" w:hAnsi="Arial" w:cs="Arial"/>
          <w:sz w:val="20"/>
          <w:szCs w:val="20"/>
        </w:rPr>
        <w:t xml:space="preserve">              </w:t>
      </w:r>
    </w:p>
    <w:p w:rsidR="00625A47" w:rsidRDefault="009D6534" w:rsidP="009D6534">
      <w:pPr>
        <w:pStyle w:val="a5"/>
        <w:numPr>
          <w:ilvl w:val="0"/>
          <w:numId w:val="3"/>
        </w:numPr>
        <w:spacing w:after="0" w:line="480" w:lineRule="auto"/>
        <w:rPr>
          <w:rFonts w:ascii="Arial" w:hAnsi="Arial" w:cs="Arial"/>
          <w:sz w:val="20"/>
          <w:szCs w:val="20"/>
        </w:rPr>
      </w:pPr>
      <w:r>
        <w:rPr>
          <w:rFonts w:ascii="Arial" w:hAnsi="Arial" w:cs="Arial"/>
          <w:sz w:val="20"/>
          <w:szCs w:val="20"/>
        </w:rPr>
        <w:t>Учебно-</w:t>
      </w:r>
      <w:r w:rsidR="00625A47">
        <w:rPr>
          <w:rFonts w:ascii="Arial" w:hAnsi="Arial" w:cs="Arial"/>
          <w:sz w:val="20"/>
          <w:szCs w:val="20"/>
        </w:rPr>
        <w:t>методические материалы,</w:t>
      </w:r>
      <w:r>
        <w:rPr>
          <w:rFonts w:ascii="Arial" w:hAnsi="Arial" w:cs="Arial"/>
          <w:sz w:val="20"/>
          <w:szCs w:val="20"/>
        </w:rPr>
        <w:t xml:space="preserve"> обеспечивающие реализацию Программы………..</w:t>
      </w:r>
      <w:r w:rsidR="00F06FD4">
        <w:rPr>
          <w:rFonts w:ascii="Arial" w:hAnsi="Arial" w:cs="Arial"/>
          <w:sz w:val="20"/>
          <w:szCs w:val="20"/>
        </w:rPr>
        <w:t>14</w:t>
      </w:r>
      <w:bookmarkStart w:id="2" w:name="_GoBack"/>
      <w:bookmarkEnd w:id="2"/>
      <w:r>
        <w:rPr>
          <w:rFonts w:ascii="Arial" w:hAnsi="Arial" w:cs="Arial"/>
          <w:sz w:val="20"/>
          <w:szCs w:val="20"/>
        </w:rPr>
        <w:t xml:space="preserve">   </w:t>
      </w:r>
    </w:p>
    <w:p w:rsidR="009D6534" w:rsidRPr="009D6534" w:rsidRDefault="009D6534" w:rsidP="009D6534">
      <w:pPr>
        <w:ind w:left="360"/>
        <w:rPr>
          <w:rFonts w:ascii="Arial" w:hAnsi="Arial" w:cs="Arial"/>
          <w:sz w:val="20"/>
          <w:szCs w:val="20"/>
        </w:rPr>
      </w:pPr>
    </w:p>
    <w:p w:rsidR="002B18CA" w:rsidRPr="002B18CA" w:rsidRDefault="009D6534" w:rsidP="002B18CA">
      <w:pPr>
        <w:pStyle w:val="a5"/>
        <w:ind w:left="1724"/>
        <w:rPr>
          <w:rFonts w:ascii="Arial" w:hAnsi="Arial" w:cs="Arial"/>
          <w:sz w:val="20"/>
          <w:szCs w:val="20"/>
        </w:rPr>
      </w:pPr>
      <w:r>
        <w:rPr>
          <w:rFonts w:ascii="Arial" w:hAnsi="Arial" w:cs="Arial"/>
          <w:sz w:val="20"/>
          <w:szCs w:val="20"/>
        </w:rPr>
        <w:t xml:space="preserve"> </w:t>
      </w:r>
    </w:p>
    <w:p w:rsidR="002B18CA" w:rsidRPr="002B18CA" w:rsidRDefault="002B18CA" w:rsidP="005A1D4D">
      <w:pPr>
        <w:pStyle w:val="a5"/>
        <w:ind w:left="1724"/>
        <w:rPr>
          <w:rFonts w:ascii="Arial" w:hAnsi="Arial" w:cs="Arial"/>
          <w:sz w:val="20"/>
          <w:szCs w:val="20"/>
        </w:rPr>
      </w:pPr>
    </w:p>
    <w:p w:rsidR="005A1D4D" w:rsidRPr="005A1D4D" w:rsidRDefault="005A1D4D" w:rsidP="005A1D4D">
      <w:pPr>
        <w:ind w:left="1004"/>
        <w:rPr>
          <w:rFonts w:ascii="Arial" w:hAnsi="Arial" w:cs="Arial"/>
          <w:b/>
          <w:sz w:val="20"/>
          <w:szCs w:val="20"/>
        </w:rPr>
      </w:pPr>
      <w:r w:rsidRPr="005A1D4D">
        <w:rPr>
          <w:rFonts w:ascii="Arial" w:hAnsi="Arial" w:cs="Arial"/>
          <w:b/>
          <w:sz w:val="20"/>
          <w:szCs w:val="20"/>
        </w:rPr>
        <w:t xml:space="preserve"> </w:t>
      </w:r>
    </w:p>
    <w:p w:rsidR="005A1D4D" w:rsidRPr="005A1D4D" w:rsidRDefault="005A1D4D" w:rsidP="005A1D4D">
      <w:pPr>
        <w:pStyle w:val="a5"/>
        <w:rPr>
          <w:rFonts w:ascii="Arial" w:hAnsi="Arial" w:cs="Arial"/>
          <w:sz w:val="20"/>
          <w:szCs w:val="20"/>
        </w:rPr>
      </w:pPr>
      <w:r>
        <w:rPr>
          <w:rFonts w:ascii="Arial" w:hAnsi="Arial" w:cs="Arial"/>
          <w:sz w:val="20"/>
          <w:szCs w:val="20"/>
        </w:rPr>
        <w:t xml:space="preserve"> </w:t>
      </w:r>
    </w:p>
    <w:p w:rsidR="005A1D4D" w:rsidRDefault="005A1D4D" w:rsidP="005A1D4D">
      <w:pPr>
        <w:spacing w:after="0"/>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5A1D4D">
      <w:pPr>
        <w:spacing w:after="0"/>
        <w:rPr>
          <w:rFonts w:ascii="Arial" w:hAnsi="Arial" w:cs="Arial"/>
          <w:b/>
          <w:sz w:val="20"/>
          <w:szCs w:val="20"/>
        </w:rPr>
      </w:pPr>
    </w:p>
    <w:p w:rsidR="005A1D4D" w:rsidRDefault="005A1D4D" w:rsidP="00635FD4">
      <w:pPr>
        <w:spacing w:after="0"/>
        <w:jc w:val="center"/>
        <w:rPr>
          <w:rFonts w:ascii="Arial" w:hAnsi="Arial" w:cs="Arial"/>
          <w:b/>
          <w:sz w:val="20"/>
          <w:szCs w:val="20"/>
        </w:rPr>
      </w:pPr>
    </w:p>
    <w:p w:rsidR="00635FD4" w:rsidRPr="00635FD4" w:rsidRDefault="00C113A4" w:rsidP="00635FD4">
      <w:pPr>
        <w:spacing w:after="0"/>
        <w:jc w:val="center"/>
        <w:rPr>
          <w:rFonts w:ascii="Arial" w:hAnsi="Arial" w:cs="Arial"/>
          <w:b/>
          <w:sz w:val="20"/>
          <w:szCs w:val="20"/>
        </w:rPr>
      </w:pPr>
      <w:r>
        <w:rPr>
          <w:rFonts w:ascii="Arial" w:hAnsi="Arial" w:cs="Arial"/>
          <w:b/>
          <w:sz w:val="20"/>
          <w:szCs w:val="20"/>
        </w:rPr>
        <w:t>1</w:t>
      </w:r>
      <w:r w:rsidR="00635FD4" w:rsidRPr="00635FD4">
        <w:rPr>
          <w:rFonts w:ascii="Arial" w:hAnsi="Arial" w:cs="Arial"/>
          <w:b/>
          <w:sz w:val="20"/>
          <w:szCs w:val="20"/>
        </w:rPr>
        <w:t>. ПОЯСНИТЕЛЬНАЯ ЗАПИСКА</w:t>
      </w:r>
    </w:p>
    <w:p w:rsidR="00635FD4" w:rsidRPr="00635FD4" w:rsidRDefault="00635FD4" w:rsidP="00635FD4">
      <w:pPr>
        <w:spacing w:after="0"/>
        <w:jc w:val="both"/>
        <w:rPr>
          <w:rFonts w:ascii="Arial" w:hAnsi="Arial" w:cs="Arial"/>
          <w:sz w:val="20"/>
          <w:szCs w:val="20"/>
        </w:rPr>
      </w:pPr>
    </w:p>
    <w:p w:rsidR="00635FD4" w:rsidRPr="00635FD4" w:rsidRDefault="009F4607" w:rsidP="00635FD4">
      <w:pPr>
        <w:spacing w:after="0"/>
        <w:jc w:val="both"/>
        <w:rPr>
          <w:rFonts w:ascii="Arial" w:hAnsi="Arial" w:cs="Arial"/>
          <w:sz w:val="20"/>
          <w:szCs w:val="20"/>
        </w:rPr>
      </w:pPr>
      <w:r>
        <w:rPr>
          <w:rFonts w:ascii="Arial" w:hAnsi="Arial" w:cs="Arial"/>
          <w:sz w:val="20"/>
          <w:szCs w:val="20"/>
        </w:rPr>
        <w:t xml:space="preserve">          </w:t>
      </w:r>
      <w:r w:rsidR="00635FD4" w:rsidRPr="00635FD4">
        <w:rPr>
          <w:rFonts w:ascii="Arial" w:hAnsi="Arial" w:cs="Arial"/>
          <w:sz w:val="20"/>
          <w:szCs w:val="20"/>
        </w:rPr>
        <w:t xml:space="preserve"> Программа профессиональной подготовки водителей транспортных средств категории "BE" (далее -  программа) разработана в соответствии с требованиями Федерального закона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29, ст. 4283; N 30, ст. 4590; N 30, ст. 4596; 2012, N 25, ст. 3268; N 31, ст. 4320; 2013, N 17, ст. 2032; N 19, ст. 2319; N 27, ст. 3477; N 30, ст. 4029; N 48, ст. 6165) (далее - Федеральный закон N 196-ФЗ),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r>
        <w:rPr>
          <w:rFonts w:ascii="Arial" w:hAnsi="Arial" w:cs="Arial"/>
          <w:sz w:val="20"/>
          <w:szCs w:val="20"/>
        </w:rPr>
        <w:t>, на основании Примерной</w:t>
      </w:r>
      <w:r w:rsidR="00635FD4" w:rsidRPr="00635FD4">
        <w:rPr>
          <w:rFonts w:ascii="Arial" w:hAnsi="Arial" w:cs="Arial"/>
          <w:sz w:val="20"/>
          <w:szCs w:val="20"/>
        </w:rPr>
        <w:t xml:space="preserve"> программ</w:t>
      </w:r>
      <w:r>
        <w:rPr>
          <w:rFonts w:ascii="Arial" w:hAnsi="Arial" w:cs="Arial"/>
          <w:sz w:val="20"/>
          <w:szCs w:val="20"/>
        </w:rPr>
        <w:t>ы профессиональной подготовки</w:t>
      </w:r>
      <w:r w:rsidR="00635FD4" w:rsidRPr="00635FD4">
        <w:rPr>
          <w:rFonts w:ascii="Arial" w:hAnsi="Arial" w:cs="Arial"/>
          <w:sz w:val="20"/>
          <w:szCs w:val="20"/>
        </w:rPr>
        <w:t xml:space="preserve"> водителей тран</w:t>
      </w:r>
      <w:r>
        <w:rPr>
          <w:rFonts w:ascii="Arial" w:hAnsi="Arial" w:cs="Arial"/>
          <w:sz w:val="20"/>
          <w:szCs w:val="20"/>
        </w:rPr>
        <w:t>спортных средств категории «ВЕ», утвержденной приказом Минобрнауки России от 26 декабря 2013 г. № 1408 (зарегистрирован Министерством юстиции Российской Федерации от 18 апреля 2013г.</w:t>
      </w:r>
      <w:r w:rsidR="00237395">
        <w:rPr>
          <w:rFonts w:ascii="Arial" w:hAnsi="Arial" w:cs="Arial"/>
          <w:sz w:val="20"/>
          <w:szCs w:val="20"/>
        </w:rPr>
        <w:t xml:space="preserve"> Регистрационный номер 33026)</w:t>
      </w:r>
      <w:r w:rsidR="00635FD4" w:rsidRPr="00635FD4">
        <w:rPr>
          <w:rFonts w:ascii="Arial" w:hAnsi="Arial" w:cs="Arial"/>
          <w:sz w:val="20"/>
          <w:szCs w:val="20"/>
        </w:rPr>
        <w:t>,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N 292 (зарегистрирован Министерством юстиции Российской Федерации 15 мая 2013 г., регистрационный N 28395), с изменением, внесенным приказом Министерства образования и науки Российской Федерации от 21 августа 2013 г. N 977 (зарегистрирован Министерством юстиции Российской Федерации 17 сентября 2013 г., регистрационный N 29969).</w:t>
      </w:r>
    </w:p>
    <w:p w:rsidR="00635FD4" w:rsidRPr="00635FD4" w:rsidRDefault="00635FD4" w:rsidP="00237395">
      <w:pPr>
        <w:spacing w:after="0"/>
        <w:ind w:firstLine="567"/>
        <w:jc w:val="both"/>
        <w:rPr>
          <w:rFonts w:ascii="Arial" w:hAnsi="Arial" w:cs="Arial"/>
          <w:sz w:val="20"/>
          <w:szCs w:val="20"/>
        </w:rPr>
      </w:pPr>
      <w:r w:rsidRPr="00635FD4">
        <w:rPr>
          <w:rFonts w:ascii="Arial" w:hAnsi="Arial" w:cs="Arial"/>
          <w:sz w:val="20"/>
          <w:szCs w:val="20"/>
        </w:rPr>
        <w:t>Содержание  программы представлено п</w:t>
      </w:r>
      <w:r w:rsidR="00237395">
        <w:rPr>
          <w:rFonts w:ascii="Arial" w:hAnsi="Arial" w:cs="Arial"/>
          <w:sz w:val="20"/>
          <w:szCs w:val="20"/>
        </w:rPr>
        <w:t xml:space="preserve">ояснительной запиской, учебным планом, </w:t>
      </w:r>
      <w:r w:rsidRPr="00635FD4">
        <w:rPr>
          <w:rFonts w:ascii="Arial" w:hAnsi="Arial" w:cs="Arial"/>
          <w:sz w:val="20"/>
          <w:szCs w:val="20"/>
        </w:rPr>
        <w:t>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635FD4" w:rsidRPr="00635FD4" w:rsidRDefault="00237395" w:rsidP="00635FD4">
      <w:pPr>
        <w:spacing w:after="0"/>
        <w:jc w:val="both"/>
        <w:rPr>
          <w:rFonts w:ascii="Arial" w:hAnsi="Arial" w:cs="Arial"/>
          <w:sz w:val="20"/>
          <w:szCs w:val="20"/>
        </w:rPr>
      </w:pPr>
      <w:r>
        <w:rPr>
          <w:rFonts w:ascii="Arial" w:hAnsi="Arial" w:cs="Arial"/>
          <w:sz w:val="20"/>
          <w:szCs w:val="20"/>
        </w:rPr>
        <w:t xml:space="preserve">         У</w:t>
      </w:r>
      <w:r w:rsidR="00635FD4" w:rsidRPr="00635FD4">
        <w:rPr>
          <w:rFonts w:ascii="Arial" w:hAnsi="Arial" w:cs="Arial"/>
          <w:sz w:val="20"/>
          <w:szCs w:val="20"/>
        </w:rPr>
        <w:t>чебный план содержит перечень учебных предметов специального цикла с указанием времени, отводимого на освоение учебных предметов, включая время, отводимое на теоретические и практические занятия.</w:t>
      </w:r>
    </w:p>
    <w:p w:rsidR="00635FD4" w:rsidRPr="00635FD4" w:rsidRDefault="00237395" w:rsidP="00635FD4">
      <w:pPr>
        <w:spacing w:after="0"/>
        <w:jc w:val="both"/>
        <w:rPr>
          <w:rFonts w:ascii="Arial" w:hAnsi="Arial" w:cs="Arial"/>
          <w:sz w:val="20"/>
          <w:szCs w:val="20"/>
        </w:rPr>
      </w:pPr>
      <w:r>
        <w:rPr>
          <w:rFonts w:ascii="Arial" w:hAnsi="Arial" w:cs="Arial"/>
          <w:sz w:val="20"/>
          <w:szCs w:val="20"/>
        </w:rPr>
        <w:t xml:space="preserve">         </w:t>
      </w:r>
      <w:r w:rsidR="00635FD4" w:rsidRPr="00635FD4">
        <w:rPr>
          <w:rFonts w:ascii="Arial" w:hAnsi="Arial" w:cs="Arial"/>
          <w:sz w:val="20"/>
          <w:szCs w:val="20"/>
        </w:rPr>
        <w:t>Специальный цикл</w:t>
      </w:r>
      <w:r>
        <w:rPr>
          <w:rFonts w:ascii="Arial" w:hAnsi="Arial" w:cs="Arial"/>
          <w:sz w:val="20"/>
          <w:szCs w:val="20"/>
        </w:rPr>
        <w:t>,</w:t>
      </w:r>
      <w:r w:rsidR="00635FD4" w:rsidRPr="00635FD4">
        <w:rPr>
          <w:rFonts w:ascii="Arial" w:hAnsi="Arial" w:cs="Arial"/>
          <w:sz w:val="20"/>
          <w:szCs w:val="20"/>
        </w:rPr>
        <w:t xml:space="preserve"> включает учебные предметы:</w:t>
      </w:r>
    </w:p>
    <w:p w:rsidR="00635FD4" w:rsidRPr="00635FD4" w:rsidRDefault="00237395" w:rsidP="00635FD4">
      <w:pPr>
        <w:spacing w:after="0"/>
        <w:jc w:val="both"/>
        <w:rPr>
          <w:rFonts w:ascii="Arial" w:hAnsi="Arial" w:cs="Arial"/>
          <w:sz w:val="20"/>
          <w:szCs w:val="20"/>
        </w:rPr>
      </w:pPr>
      <w:r>
        <w:rPr>
          <w:rFonts w:ascii="Arial" w:hAnsi="Arial" w:cs="Arial"/>
          <w:sz w:val="20"/>
          <w:szCs w:val="20"/>
        </w:rPr>
        <w:t xml:space="preserve">        </w:t>
      </w:r>
      <w:r w:rsidR="00635FD4" w:rsidRPr="00635FD4">
        <w:rPr>
          <w:rFonts w:ascii="Arial" w:hAnsi="Arial" w:cs="Arial"/>
          <w:sz w:val="20"/>
          <w:szCs w:val="20"/>
        </w:rPr>
        <w:t xml:space="preserve">"Устройство и техническое обслуживание транспортных средств категории "BE" как объектов </w:t>
      </w:r>
      <w:r>
        <w:rPr>
          <w:rFonts w:ascii="Arial" w:hAnsi="Arial" w:cs="Arial"/>
          <w:sz w:val="20"/>
          <w:szCs w:val="20"/>
        </w:rPr>
        <w:t xml:space="preserve">     </w:t>
      </w:r>
      <w:r w:rsidR="00635FD4" w:rsidRPr="00635FD4">
        <w:rPr>
          <w:rFonts w:ascii="Arial" w:hAnsi="Arial" w:cs="Arial"/>
          <w:sz w:val="20"/>
          <w:szCs w:val="20"/>
        </w:rPr>
        <w:t>управления";</w:t>
      </w:r>
    </w:p>
    <w:p w:rsidR="00635FD4" w:rsidRPr="00635FD4" w:rsidRDefault="00237395" w:rsidP="00635FD4">
      <w:pPr>
        <w:spacing w:after="0"/>
        <w:jc w:val="both"/>
        <w:rPr>
          <w:rFonts w:ascii="Arial" w:hAnsi="Arial" w:cs="Arial"/>
          <w:sz w:val="20"/>
          <w:szCs w:val="20"/>
        </w:rPr>
      </w:pPr>
      <w:r>
        <w:rPr>
          <w:rFonts w:ascii="Arial" w:hAnsi="Arial" w:cs="Arial"/>
          <w:sz w:val="20"/>
          <w:szCs w:val="20"/>
        </w:rPr>
        <w:t xml:space="preserve">       </w:t>
      </w:r>
      <w:r w:rsidR="00635FD4" w:rsidRPr="00635FD4">
        <w:rPr>
          <w:rFonts w:ascii="Arial" w:hAnsi="Arial" w:cs="Arial"/>
          <w:sz w:val="20"/>
          <w:szCs w:val="20"/>
        </w:rPr>
        <w:t>"Основы управления транспортными средствами категории "BE";</w:t>
      </w:r>
    </w:p>
    <w:p w:rsidR="00635FD4" w:rsidRPr="00635FD4" w:rsidRDefault="00237395" w:rsidP="00635FD4">
      <w:pPr>
        <w:spacing w:after="0"/>
        <w:jc w:val="both"/>
        <w:rPr>
          <w:rFonts w:ascii="Arial" w:hAnsi="Arial" w:cs="Arial"/>
          <w:sz w:val="20"/>
          <w:szCs w:val="20"/>
        </w:rPr>
      </w:pPr>
      <w:r>
        <w:rPr>
          <w:rFonts w:ascii="Arial" w:hAnsi="Arial" w:cs="Arial"/>
          <w:sz w:val="20"/>
          <w:szCs w:val="20"/>
        </w:rPr>
        <w:t xml:space="preserve">       </w:t>
      </w:r>
      <w:r w:rsidR="00635FD4" w:rsidRPr="00635FD4">
        <w:rPr>
          <w:rFonts w:ascii="Arial" w:hAnsi="Arial" w:cs="Arial"/>
          <w:sz w:val="20"/>
          <w:szCs w:val="20"/>
        </w:rPr>
        <w:t>"Вождение транспортных средств категории "BE" (с механической трансмиссией/с автоматической трансмиссией)".</w:t>
      </w:r>
    </w:p>
    <w:p w:rsidR="00635FD4" w:rsidRPr="00635FD4" w:rsidRDefault="00237395" w:rsidP="00635FD4">
      <w:pPr>
        <w:spacing w:after="0"/>
        <w:jc w:val="both"/>
        <w:rPr>
          <w:rFonts w:ascii="Arial" w:hAnsi="Arial" w:cs="Arial"/>
          <w:sz w:val="20"/>
          <w:szCs w:val="20"/>
        </w:rPr>
      </w:pPr>
      <w:r>
        <w:rPr>
          <w:rFonts w:ascii="Arial" w:hAnsi="Arial" w:cs="Arial"/>
          <w:sz w:val="20"/>
          <w:szCs w:val="20"/>
        </w:rPr>
        <w:t xml:space="preserve">       Р</w:t>
      </w:r>
      <w:r w:rsidR="00635FD4" w:rsidRPr="00635FD4">
        <w:rPr>
          <w:rFonts w:ascii="Arial" w:hAnsi="Arial" w:cs="Arial"/>
          <w:sz w:val="20"/>
          <w:szCs w:val="20"/>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635FD4" w:rsidRPr="00635FD4" w:rsidRDefault="00237395" w:rsidP="00635FD4">
      <w:pPr>
        <w:spacing w:after="0"/>
        <w:jc w:val="both"/>
        <w:rPr>
          <w:rFonts w:ascii="Arial" w:hAnsi="Arial" w:cs="Arial"/>
          <w:sz w:val="20"/>
          <w:szCs w:val="20"/>
        </w:rPr>
      </w:pPr>
      <w:r>
        <w:rPr>
          <w:rFonts w:ascii="Arial" w:hAnsi="Arial" w:cs="Arial"/>
          <w:sz w:val="20"/>
          <w:szCs w:val="20"/>
        </w:rPr>
        <w:t xml:space="preserve">       </w:t>
      </w:r>
      <w:r w:rsidR="00635FD4" w:rsidRPr="00635FD4">
        <w:rPr>
          <w:rFonts w:ascii="Arial" w:hAnsi="Arial" w:cs="Arial"/>
          <w:sz w:val="20"/>
          <w:szCs w:val="20"/>
        </w:rPr>
        <w:t>Условия реализации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635FD4" w:rsidRPr="00635FD4" w:rsidRDefault="00237395" w:rsidP="00635FD4">
      <w:pPr>
        <w:spacing w:after="0"/>
        <w:jc w:val="both"/>
        <w:rPr>
          <w:rFonts w:ascii="Arial" w:hAnsi="Arial" w:cs="Arial"/>
          <w:sz w:val="20"/>
          <w:szCs w:val="20"/>
        </w:rPr>
      </w:pPr>
      <w:r>
        <w:rPr>
          <w:rFonts w:ascii="Arial" w:hAnsi="Arial" w:cs="Arial"/>
          <w:sz w:val="20"/>
          <w:szCs w:val="20"/>
        </w:rPr>
        <w:t xml:space="preserve">       П</w:t>
      </w:r>
      <w:r w:rsidR="00635FD4" w:rsidRPr="00635FD4">
        <w:rPr>
          <w:rFonts w:ascii="Arial" w:hAnsi="Arial" w:cs="Arial"/>
          <w:sz w:val="20"/>
          <w:szCs w:val="20"/>
        </w:rPr>
        <w:t>рограмма предусматривает достаточный для формирования, закрепления и развития практических навыков и компетенций объем практики.</w:t>
      </w:r>
    </w:p>
    <w:p w:rsidR="00635FD4" w:rsidRPr="00635FD4" w:rsidRDefault="00237395" w:rsidP="00635FD4">
      <w:pPr>
        <w:spacing w:after="0"/>
        <w:jc w:val="both"/>
        <w:rPr>
          <w:rFonts w:ascii="Arial" w:hAnsi="Arial" w:cs="Arial"/>
          <w:sz w:val="20"/>
          <w:szCs w:val="20"/>
        </w:rPr>
      </w:pPr>
      <w:r>
        <w:rPr>
          <w:rFonts w:ascii="Arial" w:hAnsi="Arial" w:cs="Arial"/>
          <w:sz w:val="20"/>
          <w:szCs w:val="20"/>
        </w:rPr>
        <w:t xml:space="preserve">       П</w:t>
      </w:r>
      <w:r w:rsidR="00635FD4" w:rsidRPr="00635FD4">
        <w:rPr>
          <w:rFonts w:ascii="Arial" w:hAnsi="Arial" w:cs="Arial"/>
          <w:sz w:val="20"/>
          <w:szCs w:val="20"/>
        </w:rPr>
        <w:t>рограмма может быть использована для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635FD4" w:rsidRPr="00635FD4" w:rsidRDefault="00724E2F" w:rsidP="00635FD4">
      <w:pPr>
        <w:spacing w:after="0"/>
        <w:jc w:val="both"/>
        <w:rPr>
          <w:rFonts w:ascii="Arial" w:hAnsi="Arial" w:cs="Arial"/>
          <w:sz w:val="20"/>
          <w:szCs w:val="20"/>
        </w:rPr>
      </w:pPr>
      <w:r>
        <w:rPr>
          <w:rFonts w:ascii="Arial" w:hAnsi="Arial" w:cs="Arial"/>
          <w:sz w:val="20"/>
          <w:szCs w:val="20"/>
        </w:rPr>
        <w:t xml:space="preserve">       Изучение программы возможно с помощью очной, очно-заочной или дистанционной формы обучен</w:t>
      </w:r>
      <w:r w:rsidR="005A4F1B">
        <w:rPr>
          <w:rFonts w:ascii="Arial" w:hAnsi="Arial" w:cs="Arial"/>
          <w:sz w:val="20"/>
          <w:szCs w:val="20"/>
        </w:rPr>
        <w:t xml:space="preserve">ия, </w:t>
      </w:r>
      <w:r>
        <w:rPr>
          <w:rFonts w:ascii="Arial" w:hAnsi="Arial" w:cs="Arial"/>
          <w:sz w:val="20"/>
          <w:szCs w:val="20"/>
        </w:rPr>
        <w:t>за исключением занятий</w:t>
      </w:r>
      <w:r w:rsidR="006176A9">
        <w:rPr>
          <w:rFonts w:ascii="Arial" w:hAnsi="Arial" w:cs="Arial"/>
          <w:sz w:val="20"/>
          <w:szCs w:val="20"/>
        </w:rPr>
        <w:t>,</w:t>
      </w:r>
      <w:r w:rsidR="005A4F1B">
        <w:rPr>
          <w:rFonts w:ascii="Arial" w:hAnsi="Arial" w:cs="Arial"/>
          <w:sz w:val="20"/>
          <w:szCs w:val="20"/>
        </w:rPr>
        <w:t xml:space="preserve"> помеченных в учебном плане </w:t>
      </w:r>
      <w:r w:rsidR="006176A9">
        <w:rPr>
          <w:rFonts w:ascii="Arial" w:hAnsi="Arial" w:cs="Arial"/>
          <w:sz w:val="20"/>
          <w:szCs w:val="20"/>
        </w:rPr>
        <w:t>(*</w:t>
      </w:r>
      <w:r w:rsidR="005A4F1B">
        <w:rPr>
          <w:rFonts w:ascii="Arial" w:hAnsi="Arial" w:cs="Arial"/>
          <w:sz w:val="20"/>
          <w:szCs w:val="20"/>
        </w:rPr>
        <w:t>), проведение которых возможно только очно.</w:t>
      </w:r>
      <w:r>
        <w:rPr>
          <w:rFonts w:ascii="Arial" w:hAnsi="Arial" w:cs="Arial"/>
          <w:sz w:val="20"/>
          <w:szCs w:val="20"/>
        </w:rPr>
        <w:t xml:space="preserve"> </w:t>
      </w:r>
    </w:p>
    <w:p w:rsidR="00635FD4" w:rsidRPr="00635FD4" w:rsidRDefault="00635FD4" w:rsidP="00635FD4">
      <w:pPr>
        <w:spacing w:after="0"/>
        <w:jc w:val="both"/>
        <w:rPr>
          <w:rFonts w:ascii="Arial" w:hAnsi="Arial" w:cs="Arial"/>
          <w:sz w:val="20"/>
          <w:szCs w:val="20"/>
        </w:rPr>
      </w:pPr>
    </w:p>
    <w:p w:rsidR="00635FD4" w:rsidRDefault="00635FD4" w:rsidP="00635FD4">
      <w:pPr>
        <w:spacing w:after="0"/>
        <w:jc w:val="both"/>
        <w:rPr>
          <w:rFonts w:ascii="Arial" w:hAnsi="Arial" w:cs="Arial"/>
          <w:sz w:val="20"/>
          <w:szCs w:val="20"/>
        </w:rPr>
      </w:pPr>
    </w:p>
    <w:p w:rsidR="00237395" w:rsidRDefault="00237395" w:rsidP="00635FD4">
      <w:pPr>
        <w:spacing w:after="0"/>
        <w:jc w:val="both"/>
        <w:rPr>
          <w:rFonts w:ascii="Arial" w:hAnsi="Arial" w:cs="Arial"/>
          <w:sz w:val="20"/>
          <w:szCs w:val="20"/>
        </w:rPr>
      </w:pPr>
    </w:p>
    <w:p w:rsidR="00635FD4" w:rsidRDefault="00635FD4" w:rsidP="00635FD4">
      <w:pPr>
        <w:spacing w:after="0"/>
        <w:jc w:val="both"/>
        <w:rPr>
          <w:rFonts w:ascii="Arial" w:hAnsi="Arial" w:cs="Arial"/>
          <w:sz w:val="20"/>
          <w:szCs w:val="20"/>
        </w:rPr>
      </w:pPr>
    </w:p>
    <w:p w:rsidR="00397619" w:rsidRDefault="00397619" w:rsidP="00635FD4">
      <w:pPr>
        <w:spacing w:after="0"/>
        <w:jc w:val="both"/>
        <w:rPr>
          <w:rFonts w:ascii="Arial" w:hAnsi="Arial" w:cs="Arial"/>
          <w:sz w:val="20"/>
          <w:szCs w:val="20"/>
        </w:rPr>
      </w:pPr>
    </w:p>
    <w:p w:rsidR="00052433" w:rsidRPr="00635FD4" w:rsidRDefault="00052433" w:rsidP="00635FD4">
      <w:pPr>
        <w:spacing w:after="0"/>
        <w:jc w:val="both"/>
        <w:rPr>
          <w:rFonts w:ascii="Arial" w:hAnsi="Arial" w:cs="Arial"/>
          <w:sz w:val="20"/>
          <w:szCs w:val="20"/>
        </w:rPr>
      </w:pPr>
    </w:p>
    <w:p w:rsidR="0057321C" w:rsidRDefault="0057321C" w:rsidP="00A04C55">
      <w:pPr>
        <w:spacing w:after="0"/>
        <w:jc w:val="center"/>
        <w:rPr>
          <w:rFonts w:ascii="Arial" w:hAnsi="Arial" w:cs="Arial"/>
          <w:b/>
          <w:sz w:val="20"/>
          <w:szCs w:val="20"/>
        </w:rPr>
      </w:pPr>
      <w:bookmarkStart w:id="3" w:name="Par4901"/>
      <w:bookmarkEnd w:id="3"/>
    </w:p>
    <w:p w:rsidR="0057321C" w:rsidRDefault="0057321C" w:rsidP="00A04C55">
      <w:pPr>
        <w:spacing w:after="0"/>
        <w:jc w:val="center"/>
        <w:rPr>
          <w:rFonts w:ascii="Arial" w:hAnsi="Arial" w:cs="Arial"/>
          <w:b/>
          <w:sz w:val="20"/>
          <w:szCs w:val="20"/>
        </w:rPr>
      </w:pPr>
    </w:p>
    <w:p w:rsidR="00635FD4" w:rsidRPr="00A04C55" w:rsidRDefault="00C113A4" w:rsidP="00A04C55">
      <w:pPr>
        <w:spacing w:after="0"/>
        <w:jc w:val="center"/>
        <w:rPr>
          <w:rFonts w:ascii="Arial" w:hAnsi="Arial" w:cs="Arial"/>
          <w:b/>
          <w:sz w:val="20"/>
          <w:szCs w:val="20"/>
        </w:rPr>
      </w:pPr>
      <w:r>
        <w:rPr>
          <w:rFonts w:ascii="Arial" w:hAnsi="Arial" w:cs="Arial"/>
          <w:b/>
          <w:sz w:val="20"/>
          <w:szCs w:val="20"/>
        </w:rPr>
        <w:t>2</w:t>
      </w:r>
      <w:r w:rsidR="00635FD4" w:rsidRPr="00A04C55">
        <w:rPr>
          <w:rFonts w:ascii="Arial" w:hAnsi="Arial" w:cs="Arial"/>
          <w:b/>
          <w:sz w:val="20"/>
          <w:szCs w:val="20"/>
        </w:rPr>
        <w:t>.  УЧЕБНЫЙ ПЛАН</w:t>
      </w:r>
    </w:p>
    <w:p w:rsidR="00635FD4" w:rsidRPr="00A04C55" w:rsidRDefault="00635FD4" w:rsidP="00A04C55">
      <w:pPr>
        <w:spacing w:after="0"/>
        <w:jc w:val="center"/>
        <w:rPr>
          <w:rFonts w:ascii="Arial" w:hAnsi="Arial" w:cs="Arial"/>
          <w:b/>
          <w:sz w:val="20"/>
          <w:szCs w:val="20"/>
        </w:rPr>
      </w:pPr>
    </w:p>
    <w:p w:rsidR="00635FD4" w:rsidRPr="00A04C55" w:rsidRDefault="00635FD4" w:rsidP="00A04C55">
      <w:pPr>
        <w:spacing w:after="0"/>
        <w:jc w:val="right"/>
        <w:rPr>
          <w:rFonts w:ascii="Arial" w:hAnsi="Arial" w:cs="Arial"/>
          <w:b/>
          <w:sz w:val="20"/>
          <w:szCs w:val="20"/>
        </w:rPr>
      </w:pPr>
      <w:bookmarkStart w:id="4" w:name="Par4903"/>
      <w:bookmarkEnd w:id="4"/>
      <w:r w:rsidRPr="00A04C55">
        <w:rPr>
          <w:rFonts w:ascii="Arial" w:hAnsi="Arial" w:cs="Arial"/>
          <w:b/>
          <w:sz w:val="20"/>
          <w:szCs w:val="20"/>
        </w:rPr>
        <w:t>Таблица 1</w:t>
      </w:r>
    </w:p>
    <w:tbl>
      <w:tblPr>
        <w:tblW w:w="9699" w:type="dxa"/>
        <w:tblInd w:w="62" w:type="dxa"/>
        <w:tblLayout w:type="fixed"/>
        <w:tblCellMar>
          <w:top w:w="102" w:type="dxa"/>
          <w:left w:w="62" w:type="dxa"/>
          <w:bottom w:w="102" w:type="dxa"/>
          <w:right w:w="62" w:type="dxa"/>
        </w:tblCellMar>
        <w:tblLook w:val="0000" w:firstRow="0" w:lastRow="0" w:firstColumn="0" w:lastColumn="0" w:noHBand="0" w:noVBand="0"/>
      </w:tblPr>
      <w:tblGrid>
        <w:gridCol w:w="4728"/>
        <w:gridCol w:w="1382"/>
        <w:gridCol w:w="1790"/>
        <w:gridCol w:w="1799"/>
      </w:tblGrid>
      <w:tr w:rsidR="00635FD4" w:rsidRPr="00635FD4" w:rsidTr="00052433">
        <w:tc>
          <w:tcPr>
            <w:tcW w:w="4728" w:type="dxa"/>
            <w:vMerge w:val="restart"/>
            <w:tcBorders>
              <w:top w:val="single" w:sz="4" w:space="0" w:color="auto"/>
              <w:left w:val="single" w:sz="4" w:space="0" w:color="auto"/>
              <w:bottom w:val="single" w:sz="4" w:space="0" w:color="auto"/>
              <w:right w:val="single" w:sz="4" w:space="0" w:color="auto"/>
            </w:tcBorders>
          </w:tcPr>
          <w:p w:rsidR="00B74B15" w:rsidRDefault="00B74B15" w:rsidP="00B74B15">
            <w:pPr>
              <w:spacing w:after="0"/>
              <w:jc w:val="center"/>
              <w:rPr>
                <w:rFonts w:ascii="Arial" w:hAnsi="Arial" w:cs="Arial"/>
                <w:b/>
                <w:sz w:val="20"/>
                <w:szCs w:val="20"/>
              </w:rPr>
            </w:pPr>
          </w:p>
          <w:p w:rsidR="00B74B15" w:rsidRDefault="00B74B15" w:rsidP="00B74B15">
            <w:pPr>
              <w:spacing w:after="0"/>
              <w:jc w:val="center"/>
              <w:rPr>
                <w:rFonts w:ascii="Arial" w:hAnsi="Arial" w:cs="Arial"/>
                <w:b/>
                <w:sz w:val="20"/>
                <w:szCs w:val="20"/>
              </w:rPr>
            </w:pPr>
          </w:p>
          <w:p w:rsidR="00635FD4" w:rsidRPr="00B74B15" w:rsidRDefault="00635FD4" w:rsidP="00B74B15">
            <w:pPr>
              <w:spacing w:after="0"/>
              <w:jc w:val="center"/>
              <w:rPr>
                <w:rFonts w:ascii="Arial" w:hAnsi="Arial" w:cs="Arial"/>
                <w:b/>
                <w:sz w:val="20"/>
                <w:szCs w:val="20"/>
              </w:rPr>
            </w:pPr>
            <w:r w:rsidRPr="00B74B15">
              <w:rPr>
                <w:rFonts w:ascii="Arial" w:hAnsi="Arial" w:cs="Arial"/>
                <w:b/>
                <w:sz w:val="20"/>
                <w:szCs w:val="20"/>
              </w:rPr>
              <w:t>Учебные предметы</w:t>
            </w:r>
          </w:p>
        </w:tc>
        <w:tc>
          <w:tcPr>
            <w:tcW w:w="4971" w:type="dxa"/>
            <w:gridSpan w:val="3"/>
            <w:tcBorders>
              <w:top w:val="single" w:sz="4" w:space="0" w:color="auto"/>
              <w:left w:val="single" w:sz="4" w:space="0" w:color="auto"/>
              <w:bottom w:val="single" w:sz="4" w:space="0" w:color="auto"/>
              <w:right w:val="single" w:sz="4" w:space="0" w:color="auto"/>
            </w:tcBorders>
          </w:tcPr>
          <w:p w:rsidR="00635FD4" w:rsidRPr="00B74B15" w:rsidRDefault="00635FD4" w:rsidP="00B74B15">
            <w:pPr>
              <w:spacing w:after="0"/>
              <w:jc w:val="center"/>
              <w:rPr>
                <w:rFonts w:ascii="Arial" w:hAnsi="Arial" w:cs="Arial"/>
                <w:b/>
                <w:sz w:val="20"/>
                <w:szCs w:val="20"/>
              </w:rPr>
            </w:pPr>
            <w:r w:rsidRPr="00B74B15">
              <w:rPr>
                <w:rFonts w:ascii="Arial" w:hAnsi="Arial" w:cs="Arial"/>
                <w:b/>
                <w:sz w:val="20"/>
                <w:szCs w:val="20"/>
              </w:rPr>
              <w:t>Количество часов</w:t>
            </w:r>
          </w:p>
        </w:tc>
      </w:tr>
      <w:tr w:rsidR="00635FD4" w:rsidRPr="00635FD4" w:rsidTr="00052433">
        <w:tc>
          <w:tcPr>
            <w:tcW w:w="4728" w:type="dxa"/>
            <w:vMerge/>
            <w:tcBorders>
              <w:top w:val="single" w:sz="4" w:space="0" w:color="auto"/>
              <w:left w:val="single" w:sz="4" w:space="0" w:color="auto"/>
              <w:bottom w:val="single" w:sz="4" w:space="0" w:color="auto"/>
              <w:right w:val="single" w:sz="4" w:space="0" w:color="auto"/>
            </w:tcBorders>
          </w:tcPr>
          <w:p w:rsidR="00635FD4" w:rsidRPr="00B74B15" w:rsidRDefault="00635FD4" w:rsidP="00B74B15">
            <w:pPr>
              <w:spacing w:after="0"/>
              <w:jc w:val="center"/>
              <w:rPr>
                <w:rFonts w:ascii="Arial" w:hAnsi="Arial" w:cs="Arial"/>
                <w:b/>
                <w:sz w:val="20"/>
                <w:szCs w:val="20"/>
              </w:rPr>
            </w:pPr>
          </w:p>
        </w:tc>
        <w:tc>
          <w:tcPr>
            <w:tcW w:w="1382" w:type="dxa"/>
            <w:vMerge w:val="restart"/>
            <w:tcBorders>
              <w:top w:val="single" w:sz="4" w:space="0" w:color="auto"/>
              <w:left w:val="single" w:sz="4" w:space="0" w:color="auto"/>
              <w:bottom w:val="single" w:sz="4" w:space="0" w:color="auto"/>
              <w:right w:val="single" w:sz="4" w:space="0" w:color="auto"/>
            </w:tcBorders>
          </w:tcPr>
          <w:p w:rsidR="00B74B15" w:rsidRDefault="00B74B15" w:rsidP="00B74B15">
            <w:pPr>
              <w:spacing w:after="0"/>
              <w:jc w:val="center"/>
              <w:rPr>
                <w:rFonts w:ascii="Arial" w:hAnsi="Arial" w:cs="Arial"/>
                <w:b/>
                <w:sz w:val="20"/>
                <w:szCs w:val="20"/>
              </w:rPr>
            </w:pPr>
          </w:p>
          <w:p w:rsidR="00635FD4" w:rsidRPr="00B74B15" w:rsidRDefault="00635FD4" w:rsidP="00B74B15">
            <w:pPr>
              <w:spacing w:after="0"/>
              <w:jc w:val="center"/>
              <w:rPr>
                <w:rFonts w:ascii="Arial" w:hAnsi="Arial" w:cs="Arial"/>
                <w:b/>
                <w:sz w:val="20"/>
                <w:szCs w:val="20"/>
              </w:rPr>
            </w:pPr>
            <w:r w:rsidRPr="00B74B15">
              <w:rPr>
                <w:rFonts w:ascii="Arial" w:hAnsi="Arial" w:cs="Arial"/>
                <w:b/>
                <w:sz w:val="20"/>
                <w:szCs w:val="20"/>
              </w:rPr>
              <w:t>Всего</w:t>
            </w:r>
          </w:p>
        </w:tc>
        <w:tc>
          <w:tcPr>
            <w:tcW w:w="3589" w:type="dxa"/>
            <w:gridSpan w:val="2"/>
            <w:tcBorders>
              <w:top w:val="single" w:sz="4" w:space="0" w:color="auto"/>
              <w:left w:val="single" w:sz="4" w:space="0" w:color="auto"/>
              <w:bottom w:val="single" w:sz="4" w:space="0" w:color="auto"/>
              <w:right w:val="single" w:sz="4" w:space="0" w:color="auto"/>
            </w:tcBorders>
          </w:tcPr>
          <w:p w:rsidR="00635FD4" w:rsidRPr="00B74B15" w:rsidRDefault="00635FD4" w:rsidP="00B74B15">
            <w:pPr>
              <w:spacing w:after="0"/>
              <w:jc w:val="center"/>
              <w:rPr>
                <w:rFonts w:ascii="Arial" w:hAnsi="Arial" w:cs="Arial"/>
                <w:b/>
                <w:sz w:val="20"/>
                <w:szCs w:val="20"/>
              </w:rPr>
            </w:pPr>
            <w:r w:rsidRPr="00B74B15">
              <w:rPr>
                <w:rFonts w:ascii="Arial" w:hAnsi="Arial" w:cs="Arial"/>
                <w:b/>
                <w:sz w:val="20"/>
                <w:szCs w:val="20"/>
              </w:rPr>
              <w:t>В том числе</w:t>
            </w:r>
          </w:p>
        </w:tc>
      </w:tr>
      <w:tr w:rsidR="00635FD4" w:rsidRPr="00635FD4" w:rsidTr="00052433">
        <w:tc>
          <w:tcPr>
            <w:tcW w:w="4728" w:type="dxa"/>
            <w:vMerge/>
            <w:tcBorders>
              <w:top w:val="single" w:sz="4" w:space="0" w:color="auto"/>
              <w:left w:val="single" w:sz="4" w:space="0" w:color="auto"/>
              <w:bottom w:val="single" w:sz="4" w:space="0" w:color="auto"/>
              <w:right w:val="single" w:sz="4" w:space="0" w:color="auto"/>
            </w:tcBorders>
          </w:tcPr>
          <w:p w:rsidR="00635FD4" w:rsidRPr="00B74B15" w:rsidRDefault="00635FD4" w:rsidP="00B74B15">
            <w:pPr>
              <w:spacing w:after="0"/>
              <w:jc w:val="center"/>
              <w:rPr>
                <w:rFonts w:ascii="Arial" w:hAnsi="Arial" w:cs="Arial"/>
                <w:b/>
                <w:sz w:val="20"/>
                <w:szCs w:val="20"/>
              </w:rPr>
            </w:pPr>
          </w:p>
        </w:tc>
        <w:tc>
          <w:tcPr>
            <w:tcW w:w="1382" w:type="dxa"/>
            <w:vMerge/>
            <w:tcBorders>
              <w:top w:val="single" w:sz="4" w:space="0" w:color="auto"/>
              <w:left w:val="single" w:sz="4" w:space="0" w:color="auto"/>
              <w:bottom w:val="single" w:sz="4" w:space="0" w:color="auto"/>
              <w:right w:val="single" w:sz="4" w:space="0" w:color="auto"/>
            </w:tcBorders>
          </w:tcPr>
          <w:p w:rsidR="00635FD4" w:rsidRPr="00B74B15" w:rsidRDefault="00635FD4" w:rsidP="00B74B15">
            <w:pPr>
              <w:spacing w:after="0"/>
              <w:jc w:val="center"/>
              <w:rPr>
                <w:rFonts w:ascii="Arial" w:hAnsi="Arial" w:cs="Arial"/>
                <w:b/>
                <w:sz w:val="20"/>
                <w:szCs w:val="20"/>
              </w:rPr>
            </w:pPr>
          </w:p>
        </w:tc>
        <w:tc>
          <w:tcPr>
            <w:tcW w:w="1790" w:type="dxa"/>
            <w:tcBorders>
              <w:top w:val="single" w:sz="4" w:space="0" w:color="auto"/>
              <w:left w:val="single" w:sz="4" w:space="0" w:color="auto"/>
              <w:bottom w:val="single" w:sz="4" w:space="0" w:color="auto"/>
              <w:right w:val="single" w:sz="4" w:space="0" w:color="auto"/>
            </w:tcBorders>
          </w:tcPr>
          <w:p w:rsidR="00635FD4" w:rsidRPr="00B74B15" w:rsidRDefault="00635FD4" w:rsidP="00B74B15">
            <w:pPr>
              <w:spacing w:after="0"/>
              <w:jc w:val="center"/>
              <w:rPr>
                <w:rFonts w:ascii="Arial" w:hAnsi="Arial" w:cs="Arial"/>
                <w:b/>
                <w:sz w:val="20"/>
                <w:szCs w:val="20"/>
              </w:rPr>
            </w:pPr>
            <w:r w:rsidRPr="00B74B15">
              <w:rPr>
                <w:rFonts w:ascii="Arial" w:hAnsi="Arial" w:cs="Arial"/>
                <w:b/>
                <w:sz w:val="20"/>
                <w:szCs w:val="20"/>
              </w:rPr>
              <w:t>Теоретические занятия</w:t>
            </w:r>
          </w:p>
        </w:tc>
        <w:tc>
          <w:tcPr>
            <w:tcW w:w="1799" w:type="dxa"/>
            <w:tcBorders>
              <w:top w:val="single" w:sz="4" w:space="0" w:color="auto"/>
              <w:left w:val="single" w:sz="4" w:space="0" w:color="auto"/>
              <w:bottom w:val="single" w:sz="4" w:space="0" w:color="auto"/>
              <w:right w:val="single" w:sz="4" w:space="0" w:color="auto"/>
            </w:tcBorders>
          </w:tcPr>
          <w:p w:rsidR="00635FD4" w:rsidRPr="00B74B15" w:rsidRDefault="00635FD4" w:rsidP="00B74B15">
            <w:pPr>
              <w:spacing w:after="0"/>
              <w:jc w:val="center"/>
              <w:rPr>
                <w:rFonts w:ascii="Arial" w:hAnsi="Arial" w:cs="Arial"/>
                <w:b/>
                <w:sz w:val="20"/>
                <w:szCs w:val="20"/>
              </w:rPr>
            </w:pPr>
            <w:r w:rsidRPr="00B74B15">
              <w:rPr>
                <w:rFonts w:ascii="Arial" w:hAnsi="Arial" w:cs="Arial"/>
                <w:b/>
                <w:sz w:val="20"/>
                <w:szCs w:val="20"/>
              </w:rPr>
              <w:t>Практические занятия</w:t>
            </w:r>
          </w:p>
        </w:tc>
      </w:tr>
      <w:tr w:rsidR="00635FD4" w:rsidRPr="00635FD4" w:rsidTr="00052433">
        <w:tc>
          <w:tcPr>
            <w:tcW w:w="9699" w:type="dxa"/>
            <w:gridSpan w:val="4"/>
            <w:tcBorders>
              <w:top w:val="single" w:sz="4" w:space="0" w:color="auto"/>
              <w:left w:val="single" w:sz="4" w:space="0" w:color="auto"/>
              <w:bottom w:val="single" w:sz="4" w:space="0" w:color="auto"/>
              <w:right w:val="single" w:sz="4" w:space="0" w:color="auto"/>
            </w:tcBorders>
          </w:tcPr>
          <w:p w:rsidR="00635FD4" w:rsidRPr="00B74B15" w:rsidRDefault="00635FD4" w:rsidP="00B74B15">
            <w:pPr>
              <w:spacing w:after="0"/>
              <w:jc w:val="center"/>
              <w:rPr>
                <w:rFonts w:ascii="Arial" w:hAnsi="Arial" w:cs="Arial"/>
                <w:b/>
                <w:sz w:val="20"/>
                <w:szCs w:val="20"/>
              </w:rPr>
            </w:pPr>
            <w:bookmarkStart w:id="5" w:name="Par4911"/>
            <w:bookmarkEnd w:id="5"/>
            <w:r w:rsidRPr="00B74B15">
              <w:rPr>
                <w:rFonts w:ascii="Arial" w:hAnsi="Arial" w:cs="Arial"/>
                <w:b/>
                <w:sz w:val="20"/>
                <w:szCs w:val="20"/>
              </w:rPr>
              <w:t>Учебные предметы специального цикла</w:t>
            </w:r>
          </w:p>
        </w:tc>
      </w:tr>
      <w:tr w:rsidR="00635FD4" w:rsidRPr="00635FD4" w:rsidTr="00052433">
        <w:tc>
          <w:tcPr>
            <w:tcW w:w="4728" w:type="dxa"/>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Устройство и техническое обслуживание транспортных средств категории "BE" как объектов управления.</w:t>
            </w:r>
          </w:p>
        </w:tc>
        <w:tc>
          <w:tcPr>
            <w:tcW w:w="1382" w:type="dxa"/>
            <w:tcBorders>
              <w:top w:val="single" w:sz="4" w:space="0" w:color="auto"/>
              <w:left w:val="single" w:sz="4" w:space="0" w:color="auto"/>
              <w:bottom w:val="single" w:sz="4" w:space="0" w:color="auto"/>
              <w:right w:val="single" w:sz="4" w:space="0" w:color="auto"/>
            </w:tcBorders>
          </w:tcPr>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6</w:t>
            </w:r>
          </w:p>
        </w:tc>
        <w:tc>
          <w:tcPr>
            <w:tcW w:w="1790" w:type="dxa"/>
            <w:tcBorders>
              <w:top w:val="single" w:sz="4" w:space="0" w:color="auto"/>
              <w:left w:val="single" w:sz="4" w:space="0" w:color="auto"/>
              <w:bottom w:val="single" w:sz="4" w:space="0" w:color="auto"/>
              <w:right w:val="single" w:sz="4" w:space="0" w:color="auto"/>
            </w:tcBorders>
          </w:tcPr>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3</w:t>
            </w:r>
          </w:p>
        </w:tc>
        <w:tc>
          <w:tcPr>
            <w:tcW w:w="1799" w:type="dxa"/>
            <w:tcBorders>
              <w:top w:val="single" w:sz="4" w:space="0" w:color="auto"/>
              <w:left w:val="single" w:sz="4" w:space="0" w:color="auto"/>
              <w:bottom w:val="single" w:sz="4" w:space="0" w:color="auto"/>
              <w:right w:val="single" w:sz="4" w:space="0" w:color="auto"/>
            </w:tcBorders>
          </w:tcPr>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3</w:t>
            </w:r>
            <w:r w:rsidR="00BA2D08">
              <w:rPr>
                <w:rFonts w:ascii="Arial" w:hAnsi="Arial" w:cs="Arial"/>
                <w:sz w:val="20"/>
                <w:szCs w:val="20"/>
              </w:rPr>
              <w:t>(*)</w:t>
            </w:r>
          </w:p>
        </w:tc>
      </w:tr>
      <w:tr w:rsidR="00635FD4" w:rsidRPr="00635FD4" w:rsidTr="00052433">
        <w:tc>
          <w:tcPr>
            <w:tcW w:w="4728" w:type="dxa"/>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Основы управления транспортными средствами категории "BE".</w:t>
            </w:r>
          </w:p>
        </w:tc>
        <w:tc>
          <w:tcPr>
            <w:tcW w:w="1382" w:type="dxa"/>
            <w:tcBorders>
              <w:top w:val="single" w:sz="4" w:space="0" w:color="auto"/>
              <w:left w:val="single" w:sz="4" w:space="0" w:color="auto"/>
              <w:bottom w:val="single" w:sz="4" w:space="0" w:color="auto"/>
              <w:right w:val="single" w:sz="4" w:space="0" w:color="auto"/>
            </w:tcBorders>
          </w:tcPr>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6</w:t>
            </w:r>
          </w:p>
        </w:tc>
        <w:tc>
          <w:tcPr>
            <w:tcW w:w="1790" w:type="dxa"/>
            <w:tcBorders>
              <w:top w:val="single" w:sz="4" w:space="0" w:color="auto"/>
              <w:left w:val="single" w:sz="4" w:space="0" w:color="auto"/>
              <w:bottom w:val="single" w:sz="4" w:space="0" w:color="auto"/>
              <w:right w:val="single" w:sz="4" w:space="0" w:color="auto"/>
            </w:tcBorders>
          </w:tcPr>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3</w:t>
            </w:r>
          </w:p>
        </w:tc>
        <w:tc>
          <w:tcPr>
            <w:tcW w:w="1799" w:type="dxa"/>
            <w:tcBorders>
              <w:top w:val="single" w:sz="4" w:space="0" w:color="auto"/>
              <w:left w:val="single" w:sz="4" w:space="0" w:color="auto"/>
              <w:bottom w:val="single" w:sz="4" w:space="0" w:color="auto"/>
              <w:right w:val="single" w:sz="4" w:space="0" w:color="auto"/>
            </w:tcBorders>
          </w:tcPr>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3</w:t>
            </w:r>
          </w:p>
        </w:tc>
      </w:tr>
      <w:tr w:rsidR="00635FD4" w:rsidRPr="00635FD4" w:rsidTr="00052433">
        <w:tc>
          <w:tcPr>
            <w:tcW w:w="4728" w:type="dxa"/>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Вождение транспортных средств категории "BE" (с механической трансмиссией/с автоматической трансмиссией) &lt;1&gt;</w:t>
            </w:r>
          </w:p>
        </w:tc>
        <w:tc>
          <w:tcPr>
            <w:tcW w:w="1382" w:type="dxa"/>
            <w:tcBorders>
              <w:top w:val="single" w:sz="4" w:space="0" w:color="auto"/>
              <w:left w:val="single" w:sz="4" w:space="0" w:color="auto"/>
              <w:bottom w:val="single" w:sz="4" w:space="0" w:color="auto"/>
              <w:right w:val="single" w:sz="4" w:space="0" w:color="auto"/>
            </w:tcBorders>
          </w:tcPr>
          <w:p w:rsidR="00390FB5" w:rsidRDefault="00390FB5" w:rsidP="00390FB5">
            <w:pPr>
              <w:spacing w:after="0"/>
              <w:jc w:val="center"/>
              <w:rPr>
                <w:rFonts w:ascii="Arial" w:hAnsi="Arial" w:cs="Arial"/>
                <w:sz w:val="20"/>
                <w:szCs w:val="20"/>
              </w:rPr>
            </w:pPr>
          </w:p>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16</w:t>
            </w:r>
          </w:p>
        </w:tc>
        <w:tc>
          <w:tcPr>
            <w:tcW w:w="1790" w:type="dxa"/>
            <w:tcBorders>
              <w:top w:val="single" w:sz="4" w:space="0" w:color="auto"/>
              <w:left w:val="single" w:sz="4" w:space="0" w:color="auto"/>
              <w:bottom w:val="single" w:sz="4" w:space="0" w:color="auto"/>
              <w:right w:val="single" w:sz="4" w:space="0" w:color="auto"/>
            </w:tcBorders>
          </w:tcPr>
          <w:p w:rsidR="00BA2D08" w:rsidRDefault="00BA2D08" w:rsidP="00390FB5">
            <w:pPr>
              <w:spacing w:after="0"/>
              <w:jc w:val="center"/>
              <w:rPr>
                <w:rFonts w:ascii="Arial" w:hAnsi="Arial" w:cs="Arial"/>
                <w:sz w:val="20"/>
                <w:szCs w:val="20"/>
              </w:rPr>
            </w:pPr>
          </w:p>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w:t>
            </w:r>
          </w:p>
        </w:tc>
        <w:tc>
          <w:tcPr>
            <w:tcW w:w="1799" w:type="dxa"/>
            <w:tcBorders>
              <w:top w:val="single" w:sz="4" w:space="0" w:color="auto"/>
              <w:left w:val="single" w:sz="4" w:space="0" w:color="auto"/>
              <w:bottom w:val="single" w:sz="4" w:space="0" w:color="auto"/>
              <w:right w:val="single" w:sz="4" w:space="0" w:color="auto"/>
            </w:tcBorders>
          </w:tcPr>
          <w:p w:rsidR="00390FB5" w:rsidRDefault="00390FB5" w:rsidP="00390FB5">
            <w:pPr>
              <w:spacing w:after="0"/>
              <w:jc w:val="center"/>
              <w:rPr>
                <w:rFonts w:ascii="Arial" w:hAnsi="Arial" w:cs="Arial"/>
                <w:sz w:val="20"/>
                <w:szCs w:val="20"/>
              </w:rPr>
            </w:pPr>
          </w:p>
          <w:p w:rsidR="00635FD4" w:rsidRPr="00390FB5" w:rsidRDefault="00635FD4" w:rsidP="00390FB5">
            <w:pPr>
              <w:spacing w:after="0"/>
              <w:jc w:val="center"/>
              <w:rPr>
                <w:rFonts w:ascii="Arial" w:hAnsi="Arial" w:cs="Arial"/>
                <w:sz w:val="8"/>
                <w:szCs w:val="8"/>
              </w:rPr>
            </w:pPr>
            <w:r w:rsidRPr="00635FD4">
              <w:rPr>
                <w:rFonts w:ascii="Arial" w:hAnsi="Arial" w:cs="Arial"/>
                <w:sz w:val="20"/>
                <w:szCs w:val="20"/>
              </w:rPr>
              <w:t>16</w:t>
            </w:r>
            <w:r w:rsidR="00390FB5" w:rsidRPr="00390FB5">
              <w:rPr>
                <w:rFonts w:ascii="Arial" w:hAnsi="Arial" w:cs="Arial"/>
                <w:sz w:val="20"/>
                <w:szCs w:val="20"/>
              </w:rPr>
              <w:t>(*)</w:t>
            </w:r>
          </w:p>
        </w:tc>
      </w:tr>
      <w:tr w:rsidR="00635FD4" w:rsidRPr="00635FD4" w:rsidTr="00052433">
        <w:tc>
          <w:tcPr>
            <w:tcW w:w="9699" w:type="dxa"/>
            <w:gridSpan w:val="4"/>
            <w:tcBorders>
              <w:top w:val="single" w:sz="4" w:space="0" w:color="auto"/>
              <w:left w:val="single" w:sz="4" w:space="0" w:color="auto"/>
              <w:bottom w:val="single" w:sz="4" w:space="0" w:color="auto"/>
              <w:right w:val="single" w:sz="4" w:space="0" w:color="auto"/>
            </w:tcBorders>
          </w:tcPr>
          <w:p w:rsidR="00635FD4" w:rsidRPr="00B74B15" w:rsidRDefault="00635FD4" w:rsidP="00B74B15">
            <w:pPr>
              <w:spacing w:after="0"/>
              <w:jc w:val="center"/>
              <w:rPr>
                <w:rFonts w:ascii="Arial" w:hAnsi="Arial" w:cs="Arial"/>
                <w:b/>
                <w:sz w:val="20"/>
                <w:szCs w:val="20"/>
              </w:rPr>
            </w:pPr>
            <w:bookmarkStart w:id="6" w:name="Par4924"/>
            <w:bookmarkEnd w:id="6"/>
            <w:r w:rsidRPr="00B74B15">
              <w:rPr>
                <w:rFonts w:ascii="Arial" w:hAnsi="Arial" w:cs="Arial"/>
                <w:b/>
                <w:sz w:val="20"/>
                <w:szCs w:val="20"/>
              </w:rPr>
              <w:t>Квалификационный экзамен</w:t>
            </w:r>
            <w:r w:rsidR="00390FB5">
              <w:rPr>
                <w:rFonts w:ascii="Arial" w:hAnsi="Arial" w:cs="Arial"/>
                <w:b/>
                <w:sz w:val="20"/>
                <w:szCs w:val="20"/>
              </w:rPr>
              <w:t xml:space="preserve"> (*)</w:t>
            </w:r>
          </w:p>
        </w:tc>
      </w:tr>
      <w:tr w:rsidR="00635FD4" w:rsidRPr="00635FD4" w:rsidTr="00052433">
        <w:tc>
          <w:tcPr>
            <w:tcW w:w="4728" w:type="dxa"/>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Квалификационный экзамен</w:t>
            </w:r>
          </w:p>
        </w:tc>
        <w:tc>
          <w:tcPr>
            <w:tcW w:w="1382" w:type="dxa"/>
            <w:tcBorders>
              <w:top w:val="single" w:sz="4" w:space="0" w:color="auto"/>
              <w:left w:val="single" w:sz="4" w:space="0" w:color="auto"/>
              <w:bottom w:val="single" w:sz="4" w:space="0" w:color="auto"/>
              <w:right w:val="single" w:sz="4" w:space="0" w:color="auto"/>
            </w:tcBorders>
          </w:tcPr>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4</w:t>
            </w:r>
          </w:p>
        </w:tc>
        <w:tc>
          <w:tcPr>
            <w:tcW w:w="1790" w:type="dxa"/>
            <w:tcBorders>
              <w:top w:val="single" w:sz="4" w:space="0" w:color="auto"/>
              <w:left w:val="single" w:sz="4" w:space="0" w:color="auto"/>
              <w:bottom w:val="single" w:sz="4" w:space="0" w:color="auto"/>
              <w:right w:val="single" w:sz="4" w:space="0" w:color="auto"/>
            </w:tcBorders>
          </w:tcPr>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2</w:t>
            </w:r>
          </w:p>
        </w:tc>
        <w:tc>
          <w:tcPr>
            <w:tcW w:w="1799" w:type="dxa"/>
            <w:tcBorders>
              <w:top w:val="single" w:sz="4" w:space="0" w:color="auto"/>
              <w:left w:val="single" w:sz="4" w:space="0" w:color="auto"/>
              <w:bottom w:val="single" w:sz="4" w:space="0" w:color="auto"/>
              <w:right w:val="single" w:sz="4" w:space="0" w:color="auto"/>
            </w:tcBorders>
          </w:tcPr>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2</w:t>
            </w:r>
          </w:p>
        </w:tc>
      </w:tr>
      <w:tr w:rsidR="00635FD4" w:rsidRPr="00635FD4" w:rsidTr="00052433">
        <w:tc>
          <w:tcPr>
            <w:tcW w:w="4728" w:type="dxa"/>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Итого</w:t>
            </w:r>
          </w:p>
        </w:tc>
        <w:tc>
          <w:tcPr>
            <w:tcW w:w="1382" w:type="dxa"/>
            <w:tcBorders>
              <w:top w:val="single" w:sz="4" w:space="0" w:color="auto"/>
              <w:left w:val="single" w:sz="4" w:space="0" w:color="auto"/>
              <w:bottom w:val="single" w:sz="4" w:space="0" w:color="auto"/>
              <w:right w:val="single" w:sz="4" w:space="0" w:color="auto"/>
            </w:tcBorders>
          </w:tcPr>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32</w:t>
            </w:r>
          </w:p>
        </w:tc>
        <w:tc>
          <w:tcPr>
            <w:tcW w:w="1790" w:type="dxa"/>
            <w:tcBorders>
              <w:top w:val="single" w:sz="4" w:space="0" w:color="auto"/>
              <w:left w:val="single" w:sz="4" w:space="0" w:color="auto"/>
              <w:bottom w:val="single" w:sz="4" w:space="0" w:color="auto"/>
              <w:right w:val="single" w:sz="4" w:space="0" w:color="auto"/>
            </w:tcBorders>
          </w:tcPr>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8</w:t>
            </w:r>
          </w:p>
        </w:tc>
        <w:tc>
          <w:tcPr>
            <w:tcW w:w="1799" w:type="dxa"/>
            <w:tcBorders>
              <w:top w:val="single" w:sz="4" w:space="0" w:color="auto"/>
              <w:left w:val="single" w:sz="4" w:space="0" w:color="auto"/>
              <w:bottom w:val="single" w:sz="4" w:space="0" w:color="auto"/>
              <w:right w:val="single" w:sz="4" w:space="0" w:color="auto"/>
            </w:tcBorders>
          </w:tcPr>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24</w:t>
            </w:r>
          </w:p>
        </w:tc>
      </w:tr>
    </w:tbl>
    <w:p w:rsidR="00635FD4" w:rsidRDefault="00635FD4" w:rsidP="00635FD4">
      <w:pPr>
        <w:spacing w:after="0"/>
        <w:jc w:val="both"/>
        <w:rPr>
          <w:rFonts w:ascii="Arial" w:hAnsi="Arial" w:cs="Arial"/>
          <w:sz w:val="20"/>
          <w:szCs w:val="20"/>
        </w:rPr>
      </w:pPr>
    </w:p>
    <w:p w:rsidR="00390FB5" w:rsidRDefault="00390FB5" w:rsidP="00635FD4">
      <w:pPr>
        <w:spacing w:after="0"/>
        <w:jc w:val="both"/>
        <w:rPr>
          <w:rFonts w:ascii="Arial" w:hAnsi="Arial" w:cs="Arial"/>
          <w:sz w:val="20"/>
          <w:szCs w:val="20"/>
        </w:rPr>
      </w:pPr>
      <w:r w:rsidRPr="00390FB5">
        <w:rPr>
          <w:rFonts w:ascii="Arial" w:hAnsi="Arial" w:cs="Arial"/>
          <w:sz w:val="20"/>
          <w:szCs w:val="20"/>
        </w:rPr>
        <w:t xml:space="preserve">(*) </w:t>
      </w:r>
      <w:r w:rsidR="00EC1E10">
        <w:rPr>
          <w:rFonts w:ascii="Arial" w:hAnsi="Arial" w:cs="Arial"/>
          <w:sz w:val="20"/>
          <w:szCs w:val="20"/>
        </w:rPr>
        <w:t>–</w:t>
      </w:r>
      <w:r w:rsidRPr="00390FB5">
        <w:rPr>
          <w:rFonts w:ascii="Arial" w:hAnsi="Arial" w:cs="Arial"/>
          <w:sz w:val="20"/>
          <w:szCs w:val="20"/>
        </w:rPr>
        <w:t xml:space="preserve"> очно</w:t>
      </w: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57321C" w:rsidRDefault="0057321C" w:rsidP="00635FD4">
      <w:pPr>
        <w:spacing w:after="0"/>
        <w:jc w:val="both"/>
        <w:rPr>
          <w:rFonts w:ascii="Arial" w:hAnsi="Arial" w:cs="Arial"/>
          <w:sz w:val="20"/>
          <w:szCs w:val="20"/>
        </w:rPr>
      </w:pPr>
    </w:p>
    <w:p w:rsidR="0057321C" w:rsidRDefault="0057321C" w:rsidP="00635FD4">
      <w:pPr>
        <w:spacing w:after="0"/>
        <w:jc w:val="both"/>
        <w:rPr>
          <w:rFonts w:ascii="Arial" w:hAnsi="Arial" w:cs="Arial"/>
          <w:sz w:val="20"/>
          <w:szCs w:val="20"/>
        </w:rPr>
      </w:pPr>
    </w:p>
    <w:p w:rsidR="0057321C" w:rsidRDefault="0057321C"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Pr="00390FB5" w:rsidRDefault="00EC1E10"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w:t>
      </w:r>
    </w:p>
    <w:p w:rsidR="0057321C" w:rsidRDefault="00635FD4" w:rsidP="00635FD4">
      <w:pPr>
        <w:spacing w:after="0"/>
        <w:jc w:val="both"/>
        <w:rPr>
          <w:rFonts w:ascii="Arial" w:hAnsi="Arial" w:cs="Arial"/>
          <w:sz w:val="20"/>
          <w:szCs w:val="20"/>
        </w:rPr>
      </w:pPr>
      <w:r w:rsidRPr="00635FD4">
        <w:rPr>
          <w:rFonts w:ascii="Arial" w:hAnsi="Arial" w:cs="Arial"/>
          <w:sz w:val="20"/>
          <w:szCs w:val="20"/>
        </w:rPr>
        <w:t>&lt;1&gt;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57321C" w:rsidRDefault="0057321C" w:rsidP="00635FD4">
      <w:pPr>
        <w:spacing w:after="0"/>
        <w:jc w:val="both"/>
        <w:rPr>
          <w:rFonts w:ascii="Arial" w:hAnsi="Arial" w:cs="Arial"/>
          <w:sz w:val="20"/>
          <w:szCs w:val="20"/>
        </w:rPr>
      </w:pPr>
    </w:p>
    <w:p w:rsidR="0057321C" w:rsidRDefault="0057321C" w:rsidP="00635FD4">
      <w:pPr>
        <w:spacing w:after="0"/>
        <w:jc w:val="both"/>
        <w:rPr>
          <w:rFonts w:ascii="Arial" w:hAnsi="Arial" w:cs="Arial"/>
          <w:sz w:val="20"/>
          <w:szCs w:val="20"/>
        </w:rPr>
      </w:pPr>
    </w:p>
    <w:p w:rsidR="00C113A4" w:rsidRPr="00BD5780" w:rsidRDefault="00C113A4" w:rsidP="00C113A4">
      <w:pPr>
        <w:spacing w:after="0"/>
        <w:jc w:val="center"/>
        <w:rPr>
          <w:rFonts w:ascii="Arial" w:hAnsi="Arial" w:cs="Arial"/>
          <w:b/>
          <w:sz w:val="20"/>
          <w:szCs w:val="20"/>
        </w:rPr>
      </w:pPr>
      <w:r w:rsidRPr="00BD5780">
        <w:rPr>
          <w:rFonts w:ascii="Arial" w:hAnsi="Arial" w:cs="Arial"/>
          <w:b/>
          <w:sz w:val="20"/>
          <w:szCs w:val="20"/>
        </w:rPr>
        <w:t>3. КАЛЕНДАРНЫЙ УЧЕБНЫЙ ГРАФИК</w:t>
      </w:r>
    </w:p>
    <w:p w:rsidR="00C113A4" w:rsidRDefault="00C113A4" w:rsidP="00C113A4">
      <w:pPr>
        <w:spacing w:after="0"/>
        <w:jc w:val="right"/>
        <w:rPr>
          <w:rFonts w:ascii="Arial" w:hAnsi="Arial" w:cs="Arial"/>
          <w:b/>
          <w:sz w:val="20"/>
          <w:szCs w:val="20"/>
        </w:rPr>
      </w:pPr>
      <w:r w:rsidRPr="00BD5780">
        <w:rPr>
          <w:rFonts w:ascii="Arial" w:hAnsi="Arial" w:cs="Arial"/>
          <w:b/>
          <w:sz w:val="20"/>
          <w:szCs w:val="20"/>
        </w:rPr>
        <w:t>Таблица 2</w:t>
      </w:r>
    </w:p>
    <w:p w:rsidR="00AB2C7C" w:rsidRPr="00BD5780" w:rsidRDefault="00AB2C7C" w:rsidP="00C113A4">
      <w:pPr>
        <w:spacing w:after="0"/>
        <w:jc w:val="right"/>
        <w:rPr>
          <w:rFonts w:ascii="Arial" w:hAnsi="Arial" w:cs="Arial"/>
          <w:b/>
          <w:sz w:val="20"/>
          <w:szCs w:val="20"/>
        </w:rPr>
      </w:pPr>
    </w:p>
    <w:p w:rsidR="00C113A4" w:rsidRDefault="00C113A4" w:rsidP="00C113A4">
      <w:pPr>
        <w:spacing w:after="0"/>
        <w:jc w:val="center"/>
        <w:rPr>
          <w:rFonts w:ascii="Arial" w:hAnsi="Arial" w:cs="Arial"/>
          <w:sz w:val="20"/>
          <w:szCs w:val="20"/>
        </w:rPr>
      </w:pPr>
      <w:r w:rsidRPr="00BD5780">
        <w:rPr>
          <w:rFonts w:ascii="Arial" w:hAnsi="Arial" w:cs="Arial"/>
          <w:b/>
          <w:sz w:val="20"/>
          <w:szCs w:val="20"/>
        </w:rPr>
        <w:t>Календарный учебный график</w:t>
      </w:r>
    </w:p>
    <w:p w:rsidR="00C113A4" w:rsidRDefault="00C113A4" w:rsidP="00C113A4">
      <w:pPr>
        <w:spacing w:after="0"/>
        <w:jc w:val="center"/>
        <w:rPr>
          <w:rFonts w:ascii="Arial" w:hAnsi="Arial" w:cs="Arial"/>
          <w:sz w:val="20"/>
          <w:szCs w:val="20"/>
        </w:rPr>
      </w:pPr>
    </w:p>
    <w:tbl>
      <w:tblPr>
        <w:tblStyle w:val="a6"/>
        <w:tblW w:w="10084" w:type="dxa"/>
        <w:tblInd w:w="-176" w:type="dxa"/>
        <w:tblLayout w:type="fixed"/>
        <w:tblLook w:val="04A0" w:firstRow="1" w:lastRow="0" w:firstColumn="1" w:lastColumn="0" w:noHBand="0" w:noVBand="1"/>
      </w:tblPr>
      <w:tblGrid>
        <w:gridCol w:w="2660"/>
        <w:gridCol w:w="567"/>
        <w:gridCol w:w="850"/>
        <w:gridCol w:w="426"/>
        <w:gridCol w:w="1134"/>
        <w:gridCol w:w="851"/>
        <w:gridCol w:w="884"/>
        <w:gridCol w:w="850"/>
        <w:gridCol w:w="1045"/>
        <w:gridCol w:w="817"/>
      </w:tblGrid>
      <w:tr w:rsidR="00C113A4" w:rsidTr="00A34DF6">
        <w:tc>
          <w:tcPr>
            <w:tcW w:w="2660" w:type="dxa"/>
            <w:vMerge w:val="restart"/>
          </w:tcPr>
          <w:p w:rsidR="00C113A4" w:rsidRPr="00BD5780" w:rsidRDefault="00C113A4" w:rsidP="00C113A4">
            <w:pPr>
              <w:jc w:val="center"/>
              <w:rPr>
                <w:rFonts w:ascii="Arial" w:hAnsi="Arial" w:cs="Arial"/>
                <w:b/>
                <w:sz w:val="20"/>
                <w:szCs w:val="20"/>
              </w:rPr>
            </w:pPr>
            <w:r w:rsidRPr="00BD5780">
              <w:rPr>
                <w:rFonts w:ascii="Arial" w:hAnsi="Arial" w:cs="Arial"/>
                <w:b/>
                <w:sz w:val="20"/>
                <w:szCs w:val="20"/>
              </w:rPr>
              <w:t>Учебные предметы</w:t>
            </w:r>
          </w:p>
        </w:tc>
        <w:tc>
          <w:tcPr>
            <w:tcW w:w="1843" w:type="dxa"/>
            <w:gridSpan w:val="3"/>
          </w:tcPr>
          <w:p w:rsidR="00C113A4" w:rsidRPr="00BD5780" w:rsidRDefault="00C113A4" w:rsidP="00C113A4">
            <w:pPr>
              <w:jc w:val="center"/>
              <w:rPr>
                <w:rFonts w:ascii="Arial" w:hAnsi="Arial" w:cs="Arial"/>
                <w:b/>
                <w:sz w:val="20"/>
                <w:szCs w:val="20"/>
              </w:rPr>
            </w:pPr>
            <w:r w:rsidRPr="00BD5780">
              <w:rPr>
                <w:rFonts w:ascii="Arial" w:hAnsi="Arial" w:cs="Arial"/>
                <w:b/>
                <w:sz w:val="20"/>
                <w:szCs w:val="20"/>
              </w:rPr>
              <w:t>Количество часов</w:t>
            </w:r>
          </w:p>
        </w:tc>
        <w:tc>
          <w:tcPr>
            <w:tcW w:w="5581" w:type="dxa"/>
            <w:gridSpan w:val="6"/>
          </w:tcPr>
          <w:p w:rsidR="00C113A4" w:rsidRPr="00BD5780" w:rsidRDefault="00C113A4" w:rsidP="00C113A4">
            <w:pPr>
              <w:jc w:val="center"/>
              <w:rPr>
                <w:rFonts w:ascii="Arial" w:hAnsi="Arial" w:cs="Arial"/>
                <w:b/>
                <w:sz w:val="20"/>
                <w:szCs w:val="20"/>
              </w:rPr>
            </w:pPr>
            <w:r w:rsidRPr="00BD5780">
              <w:rPr>
                <w:rFonts w:ascii="Arial" w:hAnsi="Arial" w:cs="Arial"/>
                <w:b/>
                <w:sz w:val="20"/>
                <w:szCs w:val="20"/>
              </w:rPr>
              <w:t>Номер занятия</w:t>
            </w:r>
          </w:p>
        </w:tc>
      </w:tr>
      <w:tr w:rsidR="00663DD6" w:rsidTr="00A34DF6">
        <w:tc>
          <w:tcPr>
            <w:tcW w:w="2660" w:type="dxa"/>
            <w:vMerge/>
          </w:tcPr>
          <w:p w:rsidR="00663DD6" w:rsidRPr="00BD5780" w:rsidRDefault="00663DD6" w:rsidP="00C113A4">
            <w:pPr>
              <w:jc w:val="center"/>
              <w:rPr>
                <w:rFonts w:ascii="Arial" w:hAnsi="Arial" w:cs="Arial"/>
                <w:b/>
                <w:sz w:val="20"/>
                <w:szCs w:val="20"/>
              </w:rPr>
            </w:pPr>
          </w:p>
        </w:tc>
        <w:tc>
          <w:tcPr>
            <w:tcW w:w="567" w:type="dxa"/>
          </w:tcPr>
          <w:p w:rsidR="00663DD6" w:rsidRPr="00BD5780" w:rsidRDefault="00663DD6" w:rsidP="00C113A4">
            <w:pPr>
              <w:jc w:val="center"/>
              <w:rPr>
                <w:rFonts w:ascii="Arial" w:hAnsi="Arial" w:cs="Arial"/>
                <w:b/>
                <w:sz w:val="20"/>
                <w:szCs w:val="20"/>
              </w:rPr>
            </w:pPr>
            <w:r w:rsidRPr="00BD5780">
              <w:rPr>
                <w:rFonts w:ascii="Arial" w:hAnsi="Arial" w:cs="Arial"/>
                <w:b/>
                <w:sz w:val="20"/>
                <w:szCs w:val="20"/>
              </w:rPr>
              <w:t>всего</w:t>
            </w:r>
          </w:p>
        </w:tc>
        <w:tc>
          <w:tcPr>
            <w:tcW w:w="1276" w:type="dxa"/>
            <w:gridSpan w:val="2"/>
          </w:tcPr>
          <w:p w:rsidR="00663DD6" w:rsidRPr="00BD5780" w:rsidRDefault="00663DD6" w:rsidP="00C113A4">
            <w:pPr>
              <w:jc w:val="center"/>
              <w:rPr>
                <w:rFonts w:ascii="Arial" w:hAnsi="Arial" w:cs="Arial"/>
                <w:b/>
                <w:sz w:val="20"/>
                <w:szCs w:val="20"/>
              </w:rPr>
            </w:pPr>
            <w:r w:rsidRPr="00BD5780">
              <w:rPr>
                <w:rFonts w:ascii="Arial" w:hAnsi="Arial" w:cs="Arial"/>
                <w:b/>
                <w:sz w:val="20"/>
                <w:szCs w:val="20"/>
              </w:rPr>
              <w:t>из них:</w:t>
            </w:r>
          </w:p>
        </w:tc>
        <w:tc>
          <w:tcPr>
            <w:tcW w:w="1134" w:type="dxa"/>
          </w:tcPr>
          <w:p w:rsidR="00663DD6" w:rsidRPr="00BD5780" w:rsidRDefault="00663DD6" w:rsidP="00C113A4">
            <w:pPr>
              <w:jc w:val="center"/>
              <w:rPr>
                <w:rFonts w:ascii="Arial" w:hAnsi="Arial" w:cs="Arial"/>
                <w:b/>
                <w:sz w:val="20"/>
                <w:szCs w:val="20"/>
              </w:rPr>
            </w:pPr>
            <w:r w:rsidRPr="00BD5780">
              <w:rPr>
                <w:rFonts w:ascii="Arial" w:hAnsi="Arial" w:cs="Arial"/>
                <w:b/>
                <w:sz w:val="20"/>
                <w:szCs w:val="20"/>
              </w:rPr>
              <w:t>1</w:t>
            </w:r>
          </w:p>
        </w:tc>
        <w:tc>
          <w:tcPr>
            <w:tcW w:w="851" w:type="dxa"/>
          </w:tcPr>
          <w:p w:rsidR="00663DD6" w:rsidRPr="00BD5780" w:rsidRDefault="00663DD6" w:rsidP="00C113A4">
            <w:pPr>
              <w:jc w:val="center"/>
              <w:rPr>
                <w:rFonts w:ascii="Arial" w:hAnsi="Arial" w:cs="Arial"/>
                <w:b/>
                <w:sz w:val="20"/>
                <w:szCs w:val="20"/>
              </w:rPr>
            </w:pPr>
            <w:r w:rsidRPr="00BD5780">
              <w:rPr>
                <w:rFonts w:ascii="Arial" w:hAnsi="Arial" w:cs="Arial"/>
                <w:b/>
                <w:sz w:val="20"/>
                <w:szCs w:val="20"/>
              </w:rPr>
              <w:t>2</w:t>
            </w:r>
          </w:p>
        </w:tc>
        <w:tc>
          <w:tcPr>
            <w:tcW w:w="884" w:type="dxa"/>
          </w:tcPr>
          <w:p w:rsidR="00663DD6" w:rsidRPr="00BD5780" w:rsidRDefault="00663DD6" w:rsidP="00B90BC3">
            <w:pPr>
              <w:jc w:val="center"/>
              <w:rPr>
                <w:rFonts w:ascii="Arial" w:hAnsi="Arial" w:cs="Arial"/>
                <w:b/>
                <w:sz w:val="20"/>
                <w:szCs w:val="20"/>
              </w:rPr>
            </w:pPr>
            <w:r w:rsidRPr="00BD5780">
              <w:rPr>
                <w:rFonts w:ascii="Arial" w:hAnsi="Arial" w:cs="Arial"/>
                <w:b/>
                <w:sz w:val="20"/>
                <w:szCs w:val="20"/>
              </w:rPr>
              <w:t>3</w:t>
            </w:r>
          </w:p>
        </w:tc>
        <w:tc>
          <w:tcPr>
            <w:tcW w:w="850" w:type="dxa"/>
          </w:tcPr>
          <w:p w:rsidR="00663DD6" w:rsidRPr="00BD5780" w:rsidRDefault="00663DD6" w:rsidP="00B90BC3">
            <w:pPr>
              <w:jc w:val="center"/>
              <w:rPr>
                <w:rFonts w:ascii="Arial" w:hAnsi="Arial" w:cs="Arial"/>
                <w:b/>
                <w:sz w:val="20"/>
                <w:szCs w:val="20"/>
              </w:rPr>
            </w:pPr>
            <w:r>
              <w:rPr>
                <w:rFonts w:ascii="Arial" w:hAnsi="Arial" w:cs="Arial"/>
                <w:b/>
                <w:sz w:val="20"/>
                <w:szCs w:val="20"/>
              </w:rPr>
              <w:t>4</w:t>
            </w:r>
          </w:p>
        </w:tc>
        <w:tc>
          <w:tcPr>
            <w:tcW w:w="1045" w:type="dxa"/>
          </w:tcPr>
          <w:p w:rsidR="00663DD6" w:rsidRPr="00BD5780" w:rsidRDefault="005B4D10" w:rsidP="00B90BC3">
            <w:pPr>
              <w:jc w:val="center"/>
              <w:rPr>
                <w:rFonts w:ascii="Arial" w:hAnsi="Arial" w:cs="Arial"/>
                <w:b/>
                <w:sz w:val="20"/>
                <w:szCs w:val="20"/>
              </w:rPr>
            </w:pPr>
            <w:r>
              <w:rPr>
                <w:rFonts w:ascii="Arial" w:hAnsi="Arial" w:cs="Arial"/>
                <w:b/>
                <w:sz w:val="20"/>
                <w:szCs w:val="20"/>
              </w:rPr>
              <w:t>5</w:t>
            </w:r>
          </w:p>
        </w:tc>
        <w:tc>
          <w:tcPr>
            <w:tcW w:w="817" w:type="dxa"/>
          </w:tcPr>
          <w:p w:rsidR="00663DD6" w:rsidRPr="00BD5780" w:rsidRDefault="00A34DF6" w:rsidP="00B90BC3">
            <w:pPr>
              <w:jc w:val="center"/>
              <w:rPr>
                <w:rFonts w:ascii="Arial" w:hAnsi="Arial" w:cs="Arial"/>
                <w:b/>
                <w:sz w:val="20"/>
                <w:szCs w:val="20"/>
              </w:rPr>
            </w:pPr>
            <w:r>
              <w:rPr>
                <w:rFonts w:ascii="Arial" w:hAnsi="Arial" w:cs="Arial"/>
                <w:b/>
                <w:sz w:val="20"/>
                <w:szCs w:val="20"/>
              </w:rPr>
              <w:t>Итого</w:t>
            </w:r>
          </w:p>
        </w:tc>
      </w:tr>
      <w:tr w:rsidR="00BD5780" w:rsidTr="00A34DF6">
        <w:tc>
          <w:tcPr>
            <w:tcW w:w="10084" w:type="dxa"/>
            <w:gridSpan w:val="10"/>
          </w:tcPr>
          <w:p w:rsidR="00BD5780" w:rsidRPr="00BD5780" w:rsidRDefault="00BD5780" w:rsidP="00C113A4">
            <w:pPr>
              <w:jc w:val="center"/>
              <w:rPr>
                <w:rFonts w:ascii="Arial" w:hAnsi="Arial" w:cs="Arial"/>
                <w:b/>
                <w:sz w:val="20"/>
                <w:szCs w:val="20"/>
              </w:rPr>
            </w:pPr>
            <w:r>
              <w:rPr>
                <w:rFonts w:ascii="Arial" w:hAnsi="Arial" w:cs="Arial"/>
                <w:b/>
                <w:sz w:val="20"/>
                <w:szCs w:val="20"/>
              </w:rPr>
              <w:t>Учебные предметы специального цикла</w:t>
            </w:r>
          </w:p>
        </w:tc>
      </w:tr>
      <w:tr w:rsidR="00663DD6" w:rsidTr="00A34DF6">
        <w:trPr>
          <w:trHeight w:val="399"/>
        </w:trPr>
        <w:tc>
          <w:tcPr>
            <w:tcW w:w="2660" w:type="dxa"/>
            <w:vMerge w:val="restart"/>
          </w:tcPr>
          <w:p w:rsidR="00663DD6" w:rsidRDefault="00663DD6" w:rsidP="00340408">
            <w:pPr>
              <w:rPr>
                <w:rFonts w:ascii="Arial" w:hAnsi="Arial" w:cs="Arial"/>
                <w:sz w:val="20"/>
                <w:szCs w:val="20"/>
              </w:rPr>
            </w:pPr>
            <w:r w:rsidRPr="00BD5780">
              <w:rPr>
                <w:rFonts w:ascii="Arial" w:hAnsi="Arial" w:cs="Arial"/>
                <w:sz w:val="20"/>
                <w:szCs w:val="20"/>
              </w:rPr>
              <w:t>Устройство и техническое обслуживание транспортных средств категории "BE" как объектов управления.</w:t>
            </w:r>
          </w:p>
        </w:tc>
        <w:tc>
          <w:tcPr>
            <w:tcW w:w="567" w:type="dxa"/>
            <w:vMerge w:val="restart"/>
          </w:tcPr>
          <w:p w:rsidR="00663DD6" w:rsidRDefault="00663DD6" w:rsidP="00C113A4">
            <w:pPr>
              <w:jc w:val="center"/>
              <w:rPr>
                <w:rFonts w:ascii="Arial" w:hAnsi="Arial" w:cs="Arial"/>
                <w:sz w:val="20"/>
                <w:szCs w:val="20"/>
              </w:rPr>
            </w:pPr>
          </w:p>
          <w:p w:rsidR="00663DD6" w:rsidRDefault="00663DD6" w:rsidP="00C113A4">
            <w:pPr>
              <w:jc w:val="center"/>
              <w:rPr>
                <w:rFonts w:ascii="Arial" w:hAnsi="Arial" w:cs="Arial"/>
                <w:sz w:val="20"/>
                <w:szCs w:val="20"/>
              </w:rPr>
            </w:pPr>
            <w:r>
              <w:rPr>
                <w:rFonts w:ascii="Arial" w:hAnsi="Arial" w:cs="Arial"/>
                <w:sz w:val="20"/>
                <w:szCs w:val="20"/>
              </w:rPr>
              <w:t>6</w:t>
            </w:r>
          </w:p>
        </w:tc>
        <w:tc>
          <w:tcPr>
            <w:tcW w:w="850" w:type="dxa"/>
          </w:tcPr>
          <w:p w:rsidR="00663DD6" w:rsidRDefault="00663DD6" w:rsidP="00C113A4">
            <w:pPr>
              <w:jc w:val="center"/>
              <w:rPr>
                <w:rFonts w:ascii="Arial" w:hAnsi="Arial" w:cs="Arial"/>
                <w:sz w:val="20"/>
                <w:szCs w:val="20"/>
              </w:rPr>
            </w:pPr>
            <w:r>
              <w:rPr>
                <w:rFonts w:ascii="Arial" w:hAnsi="Arial" w:cs="Arial"/>
                <w:sz w:val="20"/>
                <w:szCs w:val="20"/>
              </w:rPr>
              <w:t>теор.</w:t>
            </w:r>
          </w:p>
        </w:tc>
        <w:tc>
          <w:tcPr>
            <w:tcW w:w="426" w:type="dxa"/>
          </w:tcPr>
          <w:p w:rsidR="00663DD6" w:rsidRDefault="00663DD6" w:rsidP="00C113A4">
            <w:pPr>
              <w:jc w:val="center"/>
              <w:rPr>
                <w:rFonts w:ascii="Arial" w:hAnsi="Arial" w:cs="Arial"/>
                <w:sz w:val="20"/>
                <w:szCs w:val="20"/>
              </w:rPr>
            </w:pPr>
            <w:r>
              <w:rPr>
                <w:rFonts w:ascii="Arial" w:hAnsi="Arial" w:cs="Arial"/>
                <w:sz w:val="20"/>
                <w:szCs w:val="20"/>
              </w:rPr>
              <w:t>3</w:t>
            </w:r>
          </w:p>
        </w:tc>
        <w:tc>
          <w:tcPr>
            <w:tcW w:w="1134" w:type="dxa"/>
          </w:tcPr>
          <w:p w:rsidR="00663DD6" w:rsidRDefault="00663DD6" w:rsidP="00C113A4">
            <w:pPr>
              <w:jc w:val="center"/>
              <w:rPr>
                <w:rFonts w:ascii="Arial" w:hAnsi="Arial" w:cs="Arial"/>
                <w:sz w:val="20"/>
                <w:szCs w:val="20"/>
                <w:u w:val="single"/>
              </w:rPr>
            </w:pPr>
            <w:r w:rsidRPr="00BD5780">
              <w:rPr>
                <w:rFonts w:ascii="Arial" w:hAnsi="Arial" w:cs="Arial"/>
                <w:sz w:val="20"/>
                <w:szCs w:val="20"/>
                <w:u w:val="single"/>
              </w:rPr>
              <w:t>Т1.</w:t>
            </w:r>
            <w:r>
              <w:rPr>
                <w:rFonts w:ascii="Arial" w:hAnsi="Arial" w:cs="Arial"/>
                <w:sz w:val="20"/>
                <w:szCs w:val="20"/>
                <w:u w:val="single"/>
              </w:rPr>
              <w:t>, Т2.1,</w:t>
            </w:r>
          </w:p>
          <w:p w:rsidR="00663DD6" w:rsidRPr="00663DD6" w:rsidRDefault="00663DD6" w:rsidP="00C113A4">
            <w:pPr>
              <w:jc w:val="center"/>
              <w:rPr>
                <w:rFonts w:ascii="Arial" w:hAnsi="Arial" w:cs="Arial"/>
                <w:sz w:val="20"/>
                <w:szCs w:val="20"/>
              </w:rPr>
            </w:pPr>
            <w:r w:rsidRPr="00663DD6">
              <w:rPr>
                <w:rFonts w:ascii="Arial" w:hAnsi="Arial" w:cs="Arial"/>
                <w:sz w:val="20"/>
                <w:szCs w:val="20"/>
              </w:rPr>
              <w:t>3</w:t>
            </w:r>
          </w:p>
        </w:tc>
        <w:tc>
          <w:tcPr>
            <w:tcW w:w="851" w:type="dxa"/>
          </w:tcPr>
          <w:p w:rsidR="00663DD6" w:rsidRDefault="00663DD6" w:rsidP="00C113A4">
            <w:pPr>
              <w:jc w:val="center"/>
              <w:rPr>
                <w:rFonts w:ascii="Arial" w:hAnsi="Arial" w:cs="Arial"/>
                <w:sz w:val="20"/>
                <w:szCs w:val="20"/>
              </w:rPr>
            </w:pPr>
          </w:p>
        </w:tc>
        <w:tc>
          <w:tcPr>
            <w:tcW w:w="884" w:type="dxa"/>
          </w:tcPr>
          <w:p w:rsidR="00663DD6" w:rsidRDefault="00663DD6" w:rsidP="00C113A4">
            <w:pPr>
              <w:jc w:val="center"/>
              <w:rPr>
                <w:rFonts w:ascii="Arial" w:hAnsi="Arial" w:cs="Arial"/>
                <w:sz w:val="20"/>
                <w:szCs w:val="20"/>
              </w:rPr>
            </w:pPr>
          </w:p>
        </w:tc>
        <w:tc>
          <w:tcPr>
            <w:tcW w:w="850" w:type="dxa"/>
          </w:tcPr>
          <w:p w:rsidR="00663DD6" w:rsidRDefault="00663DD6" w:rsidP="00C113A4">
            <w:pPr>
              <w:jc w:val="center"/>
              <w:rPr>
                <w:rFonts w:ascii="Arial" w:hAnsi="Arial" w:cs="Arial"/>
                <w:sz w:val="20"/>
                <w:szCs w:val="20"/>
              </w:rPr>
            </w:pPr>
          </w:p>
        </w:tc>
        <w:tc>
          <w:tcPr>
            <w:tcW w:w="1045" w:type="dxa"/>
          </w:tcPr>
          <w:p w:rsidR="00663DD6" w:rsidRDefault="00663DD6" w:rsidP="00C113A4">
            <w:pPr>
              <w:jc w:val="center"/>
              <w:rPr>
                <w:rFonts w:ascii="Arial" w:hAnsi="Arial" w:cs="Arial"/>
                <w:sz w:val="20"/>
                <w:szCs w:val="20"/>
              </w:rPr>
            </w:pPr>
          </w:p>
        </w:tc>
        <w:tc>
          <w:tcPr>
            <w:tcW w:w="817" w:type="dxa"/>
          </w:tcPr>
          <w:p w:rsidR="00663DD6" w:rsidRDefault="00663DD6" w:rsidP="00C113A4">
            <w:pPr>
              <w:jc w:val="center"/>
              <w:rPr>
                <w:rFonts w:ascii="Arial" w:hAnsi="Arial" w:cs="Arial"/>
                <w:sz w:val="20"/>
                <w:szCs w:val="20"/>
              </w:rPr>
            </w:pPr>
            <w:r>
              <w:rPr>
                <w:rFonts w:ascii="Arial" w:hAnsi="Arial" w:cs="Arial"/>
                <w:sz w:val="20"/>
                <w:szCs w:val="20"/>
              </w:rPr>
              <w:t>3</w:t>
            </w:r>
          </w:p>
        </w:tc>
      </w:tr>
      <w:tr w:rsidR="00663DD6" w:rsidTr="00A34DF6">
        <w:tc>
          <w:tcPr>
            <w:tcW w:w="2660" w:type="dxa"/>
            <w:vMerge/>
          </w:tcPr>
          <w:p w:rsidR="00663DD6" w:rsidRPr="00C113A4" w:rsidRDefault="00663DD6" w:rsidP="00340408">
            <w:pPr>
              <w:rPr>
                <w:rFonts w:ascii="Arial" w:hAnsi="Arial" w:cs="Arial"/>
                <w:sz w:val="20"/>
                <w:szCs w:val="20"/>
              </w:rPr>
            </w:pPr>
          </w:p>
        </w:tc>
        <w:tc>
          <w:tcPr>
            <w:tcW w:w="567" w:type="dxa"/>
            <w:vMerge/>
          </w:tcPr>
          <w:p w:rsidR="00663DD6" w:rsidRDefault="00663DD6" w:rsidP="00C113A4">
            <w:pPr>
              <w:jc w:val="center"/>
              <w:rPr>
                <w:rFonts w:ascii="Arial" w:hAnsi="Arial" w:cs="Arial"/>
                <w:sz w:val="20"/>
                <w:szCs w:val="20"/>
              </w:rPr>
            </w:pPr>
          </w:p>
        </w:tc>
        <w:tc>
          <w:tcPr>
            <w:tcW w:w="850" w:type="dxa"/>
          </w:tcPr>
          <w:p w:rsidR="00663DD6" w:rsidRDefault="00663DD6" w:rsidP="00C113A4">
            <w:pPr>
              <w:jc w:val="center"/>
              <w:rPr>
                <w:rFonts w:ascii="Arial" w:hAnsi="Arial" w:cs="Arial"/>
                <w:sz w:val="20"/>
                <w:szCs w:val="20"/>
              </w:rPr>
            </w:pPr>
            <w:r>
              <w:rPr>
                <w:rFonts w:ascii="Arial" w:hAnsi="Arial" w:cs="Arial"/>
                <w:sz w:val="20"/>
                <w:szCs w:val="20"/>
              </w:rPr>
              <w:t>практ.</w:t>
            </w:r>
          </w:p>
        </w:tc>
        <w:tc>
          <w:tcPr>
            <w:tcW w:w="426" w:type="dxa"/>
          </w:tcPr>
          <w:p w:rsidR="00663DD6" w:rsidRDefault="00663DD6" w:rsidP="00C113A4">
            <w:pPr>
              <w:jc w:val="center"/>
              <w:rPr>
                <w:rFonts w:ascii="Arial" w:hAnsi="Arial" w:cs="Arial"/>
                <w:sz w:val="20"/>
                <w:szCs w:val="20"/>
              </w:rPr>
            </w:pPr>
            <w:r>
              <w:rPr>
                <w:rFonts w:ascii="Arial" w:hAnsi="Arial" w:cs="Arial"/>
                <w:sz w:val="20"/>
                <w:szCs w:val="20"/>
              </w:rPr>
              <w:t>3</w:t>
            </w:r>
          </w:p>
        </w:tc>
        <w:tc>
          <w:tcPr>
            <w:tcW w:w="1134" w:type="dxa"/>
          </w:tcPr>
          <w:p w:rsidR="00663DD6" w:rsidRDefault="00663DD6" w:rsidP="00C113A4">
            <w:pPr>
              <w:jc w:val="center"/>
              <w:rPr>
                <w:rFonts w:ascii="Arial" w:hAnsi="Arial" w:cs="Arial"/>
                <w:sz w:val="20"/>
                <w:szCs w:val="20"/>
              </w:rPr>
            </w:pPr>
          </w:p>
        </w:tc>
        <w:tc>
          <w:tcPr>
            <w:tcW w:w="851" w:type="dxa"/>
          </w:tcPr>
          <w:p w:rsidR="00663DD6" w:rsidRDefault="00663DD6" w:rsidP="00C113A4">
            <w:pPr>
              <w:jc w:val="center"/>
              <w:rPr>
                <w:rFonts w:ascii="Arial" w:hAnsi="Arial" w:cs="Arial"/>
                <w:sz w:val="20"/>
                <w:szCs w:val="20"/>
              </w:rPr>
            </w:pPr>
          </w:p>
        </w:tc>
        <w:tc>
          <w:tcPr>
            <w:tcW w:w="884" w:type="dxa"/>
          </w:tcPr>
          <w:p w:rsidR="00663DD6" w:rsidRPr="00EC589A" w:rsidRDefault="00663DD6" w:rsidP="00C113A4">
            <w:pPr>
              <w:jc w:val="center"/>
              <w:rPr>
                <w:rFonts w:ascii="Arial" w:hAnsi="Arial" w:cs="Arial"/>
                <w:sz w:val="20"/>
                <w:szCs w:val="20"/>
                <w:u w:val="single"/>
              </w:rPr>
            </w:pPr>
            <w:r w:rsidRPr="00EC589A">
              <w:rPr>
                <w:rFonts w:ascii="Arial" w:hAnsi="Arial" w:cs="Arial"/>
                <w:sz w:val="20"/>
                <w:szCs w:val="20"/>
                <w:u w:val="single"/>
              </w:rPr>
              <w:t>Т2.2</w:t>
            </w:r>
          </w:p>
          <w:p w:rsidR="00663DD6" w:rsidRDefault="00663DD6" w:rsidP="00C113A4">
            <w:pPr>
              <w:jc w:val="center"/>
              <w:rPr>
                <w:rFonts w:ascii="Arial" w:hAnsi="Arial" w:cs="Arial"/>
                <w:sz w:val="20"/>
                <w:szCs w:val="20"/>
              </w:rPr>
            </w:pPr>
            <w:r>
              <w:rPr>
                <w:rFonts w:ascii="Arial" w:hAnsi="Arial" w:cs="Arial"/>
                <w:sz w:val="20"/>
                <w:szCs w:val="20"/>
              </w:rPr>
              <w:t>3</w:t>
            </w:r>
          </w:p>
        </w:tc>
        <w:tc>
          <w:tcPr>
            <w:tcW w:w="850" w:type="dxa"/>
          </w:tcPr>
          <w:p w:rsidR="00663DD6" w:rsidRDefault="00663DD6" w:rsidP="00C113A4">
            <w:pPr>
              <w:jc w:val="center"/>
              <w:rPr>
                <w:rFonts w:ascii="Arial" w:hAnsi="Arial" w:cs="Arial"/>
                <w:sz w:val="20"/>
                <w:szCs w:val="20"/>
              </w:rPr>
            </w:pPr>
          </w:p>
        </w:tc>
        <w:tc>
          <w:tcPr>
            <w:tcW w:w="1045" w:type="dxa"/>
          </w:tcPr>
          <w:p w:rsidR="00663DD6" w:rsidRDefault="00663DD6" w:rsidP="00C113A4">
            <w:pPr>
              <w:jc w:val="center"/>
              <w:rPr>
                <w:rFonts w:ascii="Arial" w:hAnsi="Arial" w:cs="Arial"/>
                <w:sz w:val="20"/>
                <w:szCs w:val="20"/>
              </w:rPr>
            </w:pPr>
          </w:p>
        </w:tc>
        <w:tc>
          <w:tcPr>
            <w:tcW w:w="817" w:type="dxa"/>
          </w:tcPr>
          <w:p w:rsidR="00663DD6" w:rsidRDefault="00663DD6" w:rsidP="00C113A4">
            <w:pPr>
              <w:jc w:val="center"/>
              <w:rPr>
                <w:rFonts w:ascii="Arial" w:hAnsi="Arial" w:cs="Arial"/>
                <w:sz w:val="20"/>
                <w:szCs w:val="20"/>
              </w:rPr>
            </w:pPr>
            <w:r>
              <w:rPr>
                <w:rFonts w:ascii="Arial" w:hAnsi="Arial" w:cs="Arial"/>
                <w:sz w:val="20"/>
                <w:szCs w:val="20"/>
              </w:rPr>
              <w:t>3</w:t>
            </w:r>
          </w:p>
        </w:tc>
      </w:tr>
      <w:tr w:rsidR="00663DD6" w:rsidTr="00A34DF6">
        <w:trPr>
          <w:trHeight w:val="408"/>
        </w:trPr>
        <w:tc>
          <w:tcPr>
            <w:tcW w:w="2660" w:type="dxa"/>
            <w:vMerge w:val="restart"/>
          </w:tcPr>
          <w:p w:rsidR="00663DD6" w:rsidRDefault="00663DD6" w:rsidP="00340408">
            <w:pPr>
              <w:rPr>
                <w:rFonts w:ascii="Arial" w:hAnsi="Arial" w:cs="Arial"/>
                <w:sz w:val="20"/>
                <w:szCs w:val="20"/>
              </w:rPr>
            </w:pPr>
            <w:r w:rsidRPr="00B00605">
              <w:rPr>
                <w:rFonts w:ascii="Arial" w:hAnsi="Arial" w:cs="Arial"/>
                <w:sz w:val="20"/>
                <w:szCs w:val="20"/>
              </w:rPr>
              <w:t>Основы управления транспортными средствами категории "BE".</w:t>
            </w:r>
          </w:p>
        </w:tc>
        <w:tc>
          <w:tcPr>
            <w:tcW w:w="567" w:type="dxa"/>
            <w:vMerge w:val="restart"/>
          </w:tcPr>
          <w:p w:rsidR="00663DD6" w:rsidRDefault="00663DD6" w:rsidP="00C113A4">
            <w:pPr>
              <w:jc w:val="center"/>
              <w:rPr>
                <w:rFonts w:ascii="Arial" w:hAnsi="Arial" w:cs="Arial"/>
                <w:sz w:val="20"/>
                <w:szCs w:val="20"/>
              </w:rPr>
            </w:pPr>
          </w:p>
          <w:p w:rsidR="00663DD6" w:rsidRDefault="00663DD6" w:rsidP="00C113A4">
            <w:pPr>
              <w:jc w:val="center"/>
              <w:rPr>
                <w:rFonts w:ascii="Arial" w:hAnsi="Arial" w:cs="Arial"/>
                <w:sz w:val="20"/>
                <w:szCs w:val="20"/>
              </w:rPr>
            </w:pPr>
            <w:r>
              <w:rPr>
                <w:rFonts w:ascii="Arial" w:hAnsi="Arial" w:cs="Arial"/>
                <w:sz w:val="20"/>
                <w:szCs w:val="20"/>
              </w:rPr>
              <w:t>6</w:t>
            </w:r>
          </w:p>
        </w:tc>
        <w:tc>
          <w:tcPr>
            <w:tcW w:w="850" w:type="dxa"/>
          </w:tcPr>
          <w:p w:rsidR="00663DD6" w:rsidRDefault="00663DD6" w:rsidP="00C113A4">
            <w:pPr>
              <w:jc w:val="center"/>
              <w:rPr>
                <w:rFonts w:ascii="Arial" w:hAnsi="Arial" w:cs="Arial"/>
                <w:sz w:val="20"/>
                <w:szCs w:val="20"/>
              </w:rPr>
            </w:pPr>
            <w:r w:rsidRPr="00BD5780">
              <w:rPr>
                <w:rFonts w:ascii="Arial" w:hAnsi="Arial" w:cs="Arial"/>
                <w:sz w:val="20"/>
                <w:szCs w:val="20"/>
              </w:rPr>
              <w:t>теор.</w:t>
            </w:r>
          </w:p>
        </w:tc>
        <w:tc>
          <w:tcPr>
            <w:tcW w:w="426" w:type="dxa"/>
          </w:tcPr>
          <w:p w:rsidR="00663DD6" w:rsidRDefault="00663DD6" w:rsidP="00C113A4">
            <w:pPr>
              <w:jc w:val="center"/>
              <w:rPr>
                <w:rFonts w:ascii="Arial" w:hAnsi="Arial" w:cs="Arial"/>
                <w:sz w:val="20"/>
                <w:szCs w:val="20"/>
              </w:rPr>
            </w:pPr>
            <w:r>
              <w:rPr>
                <w:rFonts w:ascii="Arial" w:hAnsi="Arial" w:cs="Arial"/>
                <w:sz w:val="20"/>
                <w:szCs w:val="20"/>
              </w:rPr>
              <w:t>3</w:t>
            </w:r>
          </w:p>
        </w:tc>
        <w:tc>
          <w:tcPr>
            <w:tcW w:w="1134" w:type="dxa"/>
          </w:tcPr>
          <w:p w:rsidR="00663DD6" w:rsidRDefault="00663DD6" w:rsidP="00C113A4">
            <w:pPr>
              <w:jc w:val="center"/>
              <w:rPr>
                <w:rFonts w:ascii="Arial" w:hAnsi="Arial" w:cs="Arial"/>
                <w:sz w:val="20"/>
                <w:szCs w:val="20"/>
              </w:rPr>
            </w:pPr>
          </w:p>
        </w:tc>
        <w:tc>
          <w:tcPr>
            <w:tcW w:w="851" w:type="dxa"/>
          </w:tcPr>
          <w:p w:rsidR="00663DD6" w:rsidRDefault="00663DD6" w:rsidP="00C113A4">
            <w:pPr>
              <w:jc w:val="center"/>
              <w:rPr>
                <w:rFonts w:ascii="Arial" w:hAnsi="Arial" w:cs="Arial"/>
                <w:sz w:val="20"/>
                <w:szCs w:val="20"/>
                <w:u w:val="single"/>
              </w:rPr>
            </w:pPr>
            <w:r w:rsidRPr="00EC589A">
              <w:rPr>
                <w:rFonts w:ascii="Arial" w:hAnsi="Arial" w:cs="Arial"/>
                <w:sz w:val="20"/>
                <w:szCs w:val="20"/>
                <w:u w:val="single"/>
              </w:rPr>
              <w:t>Т1, Т2</w:t>
            </w:r>
          </w:p>
          <w:p w:rsidR="00663DD6" w:rsidRPr="00663DD6" w:rsidRDefault="00663DD6" w:rsidP="00C113A4">
            <w:pPr>
              <w:jc w:val="center"/>
              <w:rPr>
                <w:rFonts w:ascii="Arial" w:hAnsi="Arial" w:cs="Arial"/>
                <w:sz w:val="20"/>
                <w:szCs w:val="20"/>
              </w:rPr>
            </w:pPr>
            <w:r w:rsidRPr="00663DD6">
              <w:rPr>
                <w:rFonts w:ascii="Arial" w:hAnsi="Arial" w:cs="Arial"/>
                <w:sz w:val="20"/>
                <w:szCs w:val="20"/>
              </w:rPr>
              <w:t>3</w:t>
            </w:r>
          </w:p>
        </w:tc>
        <w:tc>
          <w:tcPr>
            <w:tcW w:w="884" w:type="dxa"/>
          </w:tcPr>
          <w:p w:rsidR="00663DD6" w:rsidRDefault="00663DD6" w:rsidP="00C113A4">
            <w:pPr>
              <w:jc w:val="center"/>
              <w:rPr>
                <w:rFonts w:ascii="Arial" w:hAnsi="Arial" w:cs="Arial"/>
                <w:sz w:val="20"/>
                <w:szCs w:val="20"/>
              </w:rPr>
            </w:pPr>
          </w:p>
        </w:tc>
        <w:tc>
          <w:tcPr>
            <w:tcW w:w="850" w:type="dxa"/>
          </w:tcPr>
          <w:p w:rsidR="00663DD6" w:rsidRDefault="00663DD6" w:rsidP="00C113A4">
            <w:pPr>
              <w:jc w:val="center"/>
              <w:rPr>
                <w:rFonts w:ascii="Arial" w:hAnsi="Arial" w:cs="Arial"/>
                <w:sz w:val="20"/>
                <w:szCs w:val="20"/>
              </w:rPr>
            </w:pPr>
          </w:p>
        </w:tc>
        <w:tc>
          <w:tcPr>
            <w:tcW w:w="1045" w:type="dxa"/>
          </w:tcPr>
          <w:p w:rsidR="00663DD6" w:rsidRDefault="00663DD6" w:rsidP="00C113A4">
            <w:pPr>
              <w:jc w:val="center"/>
              <w:rPr>
                <w:rFonts w:ascii="Arial" w:hAnsi="Arial" w:cs="Arial"/>
                <w:sz w:val="20"/>
                <w:szCs w:val="20"/>
              </w:rPr>
            </w:pPr>
          </w:p>
        </w:tc>
        <w:tc>
          <w:tcPr>
            <w:tcW w:w="817" w:type="dxa"/>
          </w:tcPr>
          <w:p w:rsidR="00663DD6" w:rsidRDefault="00663DD6" w:rsidP="00C113A4">
            <w:pPr>
              <w:jc w:val="center"/>
              <w:rPr>
                <w:rFonts w:ascii="Arial" w:hAnsi="Arial" w:cs="Arial"/>
                <w:sz w:val="20"/>
                <w:szCs w:val="20"/>
              </w:rPr>
            </w:pPr>
            <w:r>
              <w:rPr>
                <w:rFonts w:ascii="Arial" w:hAnsi="Arial" w:cs="Arial"/>
                <w:sz w:val="20"/>
                <w:szCs w:val="20"/>
              </w:rPr>
              <w:t>3</w:t>
            </w:r>
          </w:p>
        </w:tc>
      </w:tr>
      <w:tr w:rsidR="00663DD6" w:rsidTr="00A34DF6">
        <w:tc>
          <w:tcPr>
            <w:tcW w:w="2660" w:type="dxa"/>
            <w:vMerge/>
          </w:tcPr>
          <w:p w:rsidR="00663DD6" w:rsidRDefault="00663DD6" w:rsidP="00C113A4">
            <w:pPr>
              <w:jc w:val="center"/>
              <w:rPr>
                <w:rFonts w:ascii="Arial" w:hAnsi="Arial" w:cs="Arial"/>
                <w:sz w:val="20"/>
                <w:szCs w:val="20"/>
              </w:rPr>
            </w:pPr>
          </w:p>
        </w:tc>
        <w:tc>
          <w:tcPr>
            <w:tcW w:w="567" w:type="dxa"/>
            <w:vMerge/>
          </w:tcPr>
          <w:p w:rsidR="00663DD6" w:rsidRDefault="00663DD6" w:rsidP="00C113A4">
            <w:pPr>
              <w:jc w:val="center"/>
              <w:rPr>
                <w:rFonts w:ascii="Arial" w:hAnsi="Arial" w:cs="Arial"/>
                <w:sz w:val="20"/>
                <w:szCs w:val="20"/>
              </w:rPr>
            </w:pPr>
          </w:p>
        </w:tc>
        <w:tc>
          <w:tcPr>
            <w:tcW w:w="850" w:type="dxa"/>
          </w:tcPr>
          <w:p w:rsidR="00663DD6" w:rsidRDefault="00663DD6" w:rsidP="00C113A4">
            <w:pPr>
              <w:jc w:val="center"/>
              <w:rPr>
                <w:rFonts w:ascii="Arial" w:hAnsi="Arial" w:cs="Arial"/>
                <w:sz w:val="20"/>
                <w:szCs w:val="20"/>
              </w:rPr>
            </w:pPr>
            <w:r w:rsidRPr="00BD5780">
              <w:rPr>
                <w:rFonts w:ascii="Arial" w:hAnsi="Arial" w:cs="Arial"/>
                <w:sz w:val="20"/>
                <w:szCs w:val="20"/>
              </w:rPr>
              <w:t>практ.</w:t>
            </w:r>
          </w:p>
        </w:tc>
        <w:tc>
          <w:tcPr>
            <w:tcW w:w="426" w:type="dxa"/>
          </w:tcPr>
          <w:p w:rsidR="00663DD6" w:rsidRDefault="00663DD6" w:rsidP="00C113A4">
            <w:pPr>
              <w:jc w:val="center"/>
              <w:rPr>
                <w:rFonts w:ascii="Arial" w:hAnsi="Arial" w:cs="Arial"/>
                <w:sz w:val="20"/>
                <w:szCs w:val="20"/>
              </w:rPr>
            </w:pPr>
            <w:r>
              <w:rPr>
                <w:rFonts w:ascii="Arial" w:hAnsi="Arial" w:cs="Arial"/>
                <w:sz w:val="20"/>
                <w:szCs w:val="20"/>
              </w:rPr>
              <w:t>3</w:t>
            </w:r>
          </w:p>
        </w:tc>
        <w:tc>
          <w:tcPr>
            <w:tcW w:w="1134" w:type="dxa"/>
          </w:tcPr>
          <w:p w:rsidR="00663DD6" w:rsidRDefault="00663DD6" w:rsidP="00C113A4">
            <w:pPr>
              <w:jc w:val="center"/>
              <w:rPr>
                <w:rFonts w:ascii="Arial" w:hAnsi="Arial" w:cs="Arial"/>
                <w:sz w:val="20"/>
                <w:szCs w:val="20"/>
              </w:rPr>
            </w:pPr>
          </w:p>
        </w:tc>
        <w:tc>
          <w:tcPr>
            <w:tcW w:w="851" w:type="dxa"/>
          </w:tcPr>
          <w:p w:rsidR="00663DD6" w:rsidRDefault="00663DD6" w:rsidP="00C113A4">
            <w:pPr>
              <w:jc w:val="center"/>
              <w:rPr>
                <w:rFonts w:ascii="Arial" w:hAnsi="Arial" w:cs="Arial"/>
                <w:sz w:val="20"/>
                <w:szCs w:val="20"/>
              </w:rPr>
            </w:pPr>
          </w:p>
        </w:tc>
        <w:tc>
          <w:tcPr>
            <w:tcW w:w="884" w:type="dxa"/>
          </w:tcPr>
          <w:p w:rsidR="00663DD6" w:rsidRDefault="00663DD6" w:rsidP="00C113A4">
            <w:pPr>
              <w:jc w:val="center"/>
              <w:rPr>
                <w:rFonts w:ascii="Arial" w:hAnsi="Arial" w:cs="Arial"/>
                <w:sz w:val="20"/>
                <w:szCs w:val="20"/>
              </w:rPr>
            </w:pPr>
          </w:p>
        </w:tc>
        <w:tc>
          <w:tcPr>
            <w:tcW w:w="850" w:type="dxa"/>
          </w:tcPr>
          <w:p w:rsidR="00663DD6" w:rsidRDefault="00663DD6" w:rsidP="00EC589A">
            <w:pPr>
              <w:jc w:val="center"/>
              <w:rPr>
                <w:rFonts w:ascii="Arial" w:hAnsi="Arial" w:cs="Arial"/>
                <w:sz w:val="20"/>
                <w:szCs w:val="20"/>
                <w:u w:val="single"/>
              </w:rPr>
            </w:pPr>
            <w:r w:rsidRPr="00EC589A">
              <w:rPr>
                <w:rFonts w:ascii="Arial" w:hAnsi="Arial" w:cs="Arial"/>
                <w:sz w:val="20"/>
                <w:szCs w:val="20"/>
                <w:u w:val="single"/>
              </w:rPr>
              <w:t>Т1, Т2</w:t>
            </w:r>
          </w:p>
          <w:p w:rsidR="00663DD6" w:rsidRPr="00663DD6" w:rsidRDefault="00663DD6" w:rsidP="00EC589A">
            <w:pPr>
              <w:jc w:val="center"/>
              <w:rPr>
                <w:rFonts w:ascii="Arial" w:hAnsi="Arial" w:cs="Arial"/>
                <w:sz w:val="20"/>
                <w:szCs w:val="20"/>
              </w:rPr>
            </w:pPr>
            <w:r w:rsidRPr="00663DD6">
              <w:rPr>
                <w:rFonts w:ascii="Arial" w:hAnsi="Arial" w:cs="Arial"/>
                <w:sz w:val="20"/>
                <w:szCs w:val="20"/>
              </w:rPr>
              <w:t>3</w:t>
            </w:r>
          </w:p>
        </w:tc>
        <w:tc>
          <w:tcPr>
            <w:tcW w:w="1045" w:type="dxa"/>
          </w:tcPr>
          <w:p w:rsidR="00663DD6" w:rsidRDefault="00663DD6" w:rsidP="00EC589A">
            <w:pPr>
              <w:jc w:val="center"/>
              <w:rPr>
                <w:rFonts w:ascii="Arial" w:hAnsi="Arial" w:cs="Arial"/>
                <w:sz w:val="20"/>
                <w:szCs w:val="20"/>
              </w:rPr>
            </w:pPr>
          </w:p>
        </w:tc>
        <w:tc>
          <w:tcPr>
            <w:tcW w:w="817" w:type="dxa"/>
          </w:tcPr>
          <w:p w:rsidR="00663DD6" w:rsidRDefault="00663DD6" w:rsidP="00EC589A">
            <w:pPr>
              <w:jc w:val="center"/>
              <w:rPr>
                <w:rFonts w:ascii="Arial" w:hAnsi="Arial" w:cs="Arial"/>
                <w:sz w:val="20"/>
                <w:szCs w:val="20"/>
              </w:rPr>
            </w:pPr>
            <w:r>
              <w:rPr>
                <w:rFonts w:ascii="Arial" w:hAnsi="Arial" w:cs="Arial"/>
                <w:sz w:val="20"/>
                <w:szCs w:val="20"/>
              </w:rPr>
              <w:t>3</w:t>
            </w:r>
          </w:p>
        </w:tc>
      </w:tr>
      <w:tr w:rsidR="00B00605" w:rsidTr="00A34DF6">
        <w:tc>
          <w:tcPr>
            <w:tcW w:w="10084" w:type="dxa"/>
            <w:gridSpan w:val="10"/>
          </w:tcPr>
          <w:p w:rsidR="00B00605" w:rsidRDefault="00B00605" w:rsidP="00C113A4">
            <w:pPr>
              <w:jc w:val="center"/>
              <w:rPr>
                <w:rFonts w:ascii="Arial" w:hAnsi="Arial" w:cs="Arial"/>
                <w:sz w:val="20"/>
                <w:szCs w:val="20"/>
              </w:rPr>
            </w:pPr>
            <w:r w:rsidRPr="00B00605">
              <w:rPr>
                <w:rFonts w:ascii="Arial" w:hAnsi="Arial" w:cs="Arial"/>
                <w:b/>
                <w:sz w:val="20"/>
                <w:szCs w:val="20"/>
              </w:rPr>
              <w:t>Квалификационный экзамен</w:t>
            </w:r>
          </w:p>
        </w:tc>
      </w:tr>
      <w:tr w:rsidR="00663DD6" w:rsidTr="00A34DF6">
        <w:trPr>
          <w:trHeight w:val="390"/>
        </w:trPr>
        <w:tc>
          <w:tcPr>
            <w:tcW w:w="2660" w:type="dxa"/>
            <w:vMerge w:val="restart"/>
          </w:tcPr>
          <w:p w:rsidR="00663DD6" w:rsidRDefault="00663DD6" w:rsidP="00B00605">
            <w:pPr>
              <w:rPr>
                <w:rFonts w:ascii="Arial" w:hAnsi="Arial" w:cs="Arial"/>
                <w:sz w:val="20"/>
                <w:szCs w:val="20"/>
              </w:rPr>
            </w:pPr>
            <w:r>
              <w:rPr>
                <w:rFonts w:ascii="Arial" w:hAnsi="Arial" w:cs="Arial"/>
                <w:sz w:val="20"/>
                <w:szCs w:val="20"/>
              </w:rPr>
              <w:t>Итоговая аттестация – квалификационный экзамен</w:t>
            </w:r>
          </w:p>
        </w:tc>
        <w:tc>
          <w:tcPr>
            <w:tcW w:w="567" w:type="dxa"/>
            <w:vMerge w:val="restart"/>
          </w:tcPr>
          <w:p w:rsidR="00663DD6" w:rsidRDefault="00663DD6" w:rsidP="00C113A4">
            <w:pPr>
              <w:jc w:val="center"/>
              <w:rPr>
                <w:rFonts w:ascii="Arial" w:hAnsi="Arial" w:cs="Arial"/>
                <w:sz w:val="20"/>
                <w:szCs w:val="20"/>
              </w:rPr>
            </w:pPr>
          </w:p>
          <w:p w:rsidR="00663DD6" w:rsidRDefault="00663DD6" w:rsidP="00C113A4">
            <w:pPr>
              <w:jc w:val="center"/>
              <w:rPr>
                <w:rFonts w:ascii="Arial" w:hAnsi="Arial" w:cs="Arial"/>
                <w:sz w:val="20"/>
                <w:szCs w:val="20"/>
              </w:rPr>
            </w:pPr>
            <w:r>
              <w:rPr>
                <w:rFonts w:ascii="Arial" w:hAnsi="Arial" w:cs="Arial"/>
                <w:sz w:val="20"/>
                <w:szCs w:val="20"/>
              </w:rPr>
              <w:t>4</w:t>
            </w:r>
          </w:p>
        </w:tc>
        <w:tc>
          <w:tcPr>
            <w:tcW w:w="850" w:type="dxa"/>
          </w:tcPr>
          <w:p w:rsidR="00663DD6" w:rsidRDefault="00663DD6" w:rsidP="00C113A4">
            <w:pPr>
              <w:jc w:val="center"/>
              <w:rPr>
                <w:rFonts w:ascii="Arial" w:hAnsi="Arial" w:cs="Arial"/>
                <w:sz w:val="20"/>
                <w:szCs w:val="20"/>
              </w:rPr>
            </w:pPr>
            <w:r>
              <w:rPr>
                <w:rFonts w:ascii="Arial" w:hAnsi="Arial" w:cs="Arial"/>
                <w:sz w:val="20"/>
                <w:szCs w:val="20"/>
              </w:rPr>
              <w:t>теор.</w:t>
            </w:r>
          </w:p>
        </w:tc>
        <w:tc>
          <w:tcPr>
            <w:tcW w:w="426" w:type="dxa"/>
          </w:tcPr>
          <w:p w:rsidR="00663DD6" w:rsidRDefault="00663DD6" w:rsidP="00C113A4">
            <w:pPr>
              <w:jc w:val="center"/>
              <w:rPr>
                <w:rFonts w:ascii="Arial" w:hAnsi="Arial" w:cs="Arial"/>
                <w:sz w:val="20"/>
                <w:szCs w:val="20"/>
              </w:rPr>
            </w:pPr>
            <w:r>
              <w:rPr>
                <w:rFonts w:ascii="Arial" w:hAnsi="Arial" w:cs="Arial"/>
                <w:sz w:val="20"/>
                <w:szCs w:val="20"/>
              </w:rPr>
              <w:t>2</w:t>
            </w:r>
          </w:p>
        </w:tc>
        <w:tc>
          <w:tcPr>
            <w:tcW w:w="1134" w:type="dxa"/>
          </w:tcPr>
          <w:p w:rsidR="00663DD6" w:rsidRDefault="00663DD6" w:rsidP="00C113A4">
            <w:pPr>
              <w:jc w:val="center"/>
              <w:rPr>
                <w:rFonts w:ascii="Arial" w:hAnsi="Arial" w:cs="Arial"/>
                <w:sz w:val="20"/>
                <w:szCs w:val="20"/>
              </w:rPr>
            </w:pPr>
          </w:p>
        </w:tc>
        <w:tc>
          <w:tcPr>
            <w:tcW w:w="851" w:type="dxa"/>
          </w:tcPr>
          <w:p w:rsidR="00663DD6" w:rsidRDefault="00663DD6" w:rsidP="00C113A4">
            <w:pPr>
              <w:jc w:val="center"/>
              <w:rPr>
                <w:rFonts w:ascii="Arial" w:hAnsi="Arial" w:cs="Arial"/>
                <w:sz w:val="20"/>
                <w:szCs w:val="20"/>
              </w:rPr>
            </w:pPr>
          </w:p>
        </w:tc>
        <w:tc>
          <w:tcPr>
            <w:tcW w:w="884" w:type="dxa"/>
          </w:tcPr>
          <w:p w:rsidR="00663DD6" w:rsidRDefault="00663DD6" w:rsidP="00C113A4">
            <w:pPr>
              <w:jc w:val="center"/>
              <w:rPr>
                <w:rFonts w:ascii="Arial" w:hAnsi="Arial" w:cs="Arial"/>
                <w:sz w:val="20"/>
                <w:szCs w:val="20"/>
              </w:rPr>
            </w:pPr>
          </w:p>
        </w:tc>
        <w:tc>
          <w:tcPr>
            <w:tcW w:w="850" w:type="dxa"/>
          </w:tcPr>
          <w:p w:rsidR="00663DD6" w:rsidRDefault="00663DD6" w:rsidP="00C113A4">
            <w:pPr>
              <w:jc w:val="center"/>
              <w:rPr>
                <w:rFonts w:ascii="Arial" w:hAnsi="Arial" w:cs="Arial"/>
                <w:sz w:val="20"/>
                <w:szCs w:val="20"/>
              </w:rPr>
            </w:pPr>
          </w:p>
        </w:tc>
        <w:tc>
          <w:tcPr>
            <w:tcW w:w="1045" w:type="dxa"/>
          </w:tcPr>
          <w:p w:rsidR="00663DD6" w:rsidRDefault="00663DD6" w:rsidP="00663DD6">
            <w:pPr>
              <w:ind w:left="-283" w:firstLine="283"/>
              <w:jc w:val="center"/>
              <w:rPr>
                <w:rFonts w:ascii="Arial" w:hAnsi="Arial" w:cs="Arial"/>
                <w:sz w:val="20"/>
                <w:szCs w:val="20"/>
                <w:u w:val="single"/>
              </w:rPr>
            </w:pPr>
            <w:r w:rsidRPr="00663DD6">
              <w:rPr>
                <w:rFonts w:ascii="Arial" w:hAnsi="Arial" w:cs="Arial"/>
                <w:sz w:val="20"/>
                <w:szCs w:val="20"/>
                <w:u w:val="single"/>
              </w:rPr>
              <w:t>Экзамен</w:t>
            </w:r>
          </w:p>
          <w:p w:rsidR="00663DD6" w:rsidRPr="00663DD6" w:rsidRDefault="00663DD6" w:rsidP="00663DD6">
            <w:pPr>
              <w:ind w:left="-283" w:firstLine="283"/>
              <w:jc w:val="center"/>
              <w:rPr>
                <w:rFonts w:ascii="Arial" w:hAnsi="Arial" w:cs="Arial"/>
                <w:sz w:val="20"/>
                <w:szCs w:val="20"/>
                <w:u w:val="single"/>
              </w:rPr>
            </w:pPr>
            <w:r>
              <w:rPr>
                <w:rFonts w:ascii="Arial" w:hAnsi="Arial" w:cs="Arial"/>
                <w:sz w:val="20"/>
                <w:szCs w:val="20"/>
                <w:u w:val="single"/>
              </w:rPr>
              <w:t>2</w:t>
            </w:r>
          </w:p>
        </w:tc>
        <w:tc>
          <w:tcPr>
            <w:tcW w:w="817" w:type="dxa"/>
          </w:tcPr>
          <w:p w:rsidR="00663DD6" w:rsidRDefault="00663DD6" w:rsidP="00C113A4">
            <w:pPr>
              <w:jc w:val="center"/>
              <w:rPr>
                <w:rFonts w:ascii="Arial" w:hAnsi="Arial" w:cs="Arial"/>
                <w:sz w:val="20"/>
                <w:szCs w:val="20"/>
              </w:rPr>
            </w:pPr>
            <w:r>
              <w:rPr>
                <w:rFonts w:ascii="Arial" w:hAnsi="Arial" w:cs="Arial"/>
                <w:sz w:val="20"/>
                <w:szCs w:val="20"/>
              </w:rPr>
              <w:t>2</w:t>
            </w:r>
          </w:p>
        </w:tc>
      </w:tr>
      <w:tr w:rsidR="00663DD6" w:rsidTr="00A34DF6">
        <w:tc>
          <w:tcPr>
            <w:tcW w:w="2660" w:type="dxa"/>
            <w:vMerge/>
          </w:tcPr>
          <w:p w:rsidR="00663DD6" w:rsidRDefault="00663DD6" w:rsidP="00C113A4">
            <w:pPr>
              <w:jc w:val="center"/>
              <w:rPr>
                <w:rFonts w:ascii="Arial" w:hAnsi="Arial" w:cs="Arial"/>
                <w:sz w:val="20"/>
                <w:szCs w:val="20"/>
              </w:rPr>
            </w:pPr>
          </w:p>
        </w:tc>
        <w:tc>
          <w:tcPr>
            <w:tcW w:w="567" w:type="dxa"/>
            <w:vMerge/>
          </w:tcPr>
          <w:p w:rsidR="00663DD6" w:rsidRDefault="00663DD6" w:rsidP="00C113A4">
            <w:pPr>
              <w:jc w:val="center"/>
              <w:rPr>
                <w:rFonts w:ascii="Arial" w:hAnsi="Arial" w:cs="Arial"/>
                <w:sz w:val="20"/>
                <w:szCs w:val="20"/>
              </w:rPr>
            </w:pPr>
          </w:p>
        </w:tc>
        <w:tc>
          <w:tcPr>
            <w:tcW w:w="850" w:type="dxa"/>
          </w:tcPr>
          <w:p w:rsidR="00663DD6" w:rsidRDefault="00663DD6" w:rsidP="00C113A4">
            <w:pPr>
              <w:jc w:val="center"/>
              <w:rPr>
                <w:rFonts w:ascii="Arial" w:hAnsi="Arial" w:cs="Arial"/>
                <w:sz w:val="20"/>
                <w:szCs w:val="20"/>
              </w:rPr>
            </w:pPr>
            <w:r>
              <w:rPr>
                <w:rFonts w:ascii="Arial" w:hAnsi="Arial" w:cs="Arial"/>
                <w:sz w:val="20"/>
                <w:szCs w:val="20"/>
              </w:rPr>
              <w:t>практ.</w:t>
            </w:r>
          </w:p>
        </w:tc>
        <w:tc>
          <w:tcPr>
            <w:tcW w:w="426" w:type="dxa"/>
          </w:tcPr>
          <w:p w:rsidR="00663DD6" w:rsidRDefault="00663DD6" w:rsidP="00C113A4">
            <w:pPr>
              <w:jc w:val="center"/>
              <w:rPr>
                <w:rFonts w:ascii="Arial" w:hAnsi="Arial" w:cs="Arial"/>
                <w:sz w:val="20"/>
                <w:szCs w:val="20"/>
              </w:rPr>
            </w:pPr>
            <w:r>
              <w:rPr>
                <w:rFonts w:ascii="Arial" w:hAnsi="Arial" w:cs="Arial"/>
                <w:sz w:val="20"/>
                <w:szCs w:val="20"/>
              </w:rPr>
              <w:t>2</w:t>
            </w:r>
          </w:p>
        </w:tc>
        <w:tc>
          <w:tcPr>
            <w:tcW w:w="1134" w:type="dxa"/>
          </w:tcPr>
          <w:p w:rsidR="00663DD6" w:rsidRDefault="00663DD6" w:rsidP="00C113A4">
            <w:pPr>
              <w:jc w:val="center"/>
              <w:rPr>
                <w:rFonts w:ascii="Arial" w:hAnsi="Arial" w:cs="Arial"/>
                <w:sz w:val="20"/>
                <w:szCs w:val="20"/>
              </w:rPr>
            </w:pPr>
          </w:p>
        </w:tc>
        <w:tc>
          <w:tcPr>
            <w:tcW w:w="851" w:type="dxa"/>
          </w:tcPr>
          <w:p w:rsidR="00663DD6" w:rsidRDefault="00663DD6" w:rsidP="00C113A4">
            <w:pPr>
              <w:jc w:val="center"/>
              <w:rPr>
                <w:rFonts w:ascii="Arial" w:hAnsi="Arial" w:cs="Arial"/>
                <w:sz w:val="20"/>
                <w:szCs w:val="20"/>
              </w:rPr>
            </w:pPr>
          </w:p>
        </w:tc>
        <w:tc>
          <w:tcPr>
            <w:tcW w:w="884" w:type="dxa"/>
          </w:tcPr>
          <w:p w:rsidR="00663DD6" w:rsidRDefault="00663DD6" w:rsidP="00C113A4">
            <w:pPr>
              <w:jc w:val="center"/>
              <w:rPr>
                <w:rFonts w:ascii="Arial" w:hAnsi="Arial" w:cs="Arial"/>
                <w:sz w:val="20"/>
                <w:szCs w:val="20"/>
              </w:rPr>
            </w:pPr>
          </w:p>
        </w:tc>
        <w:tc>
          <w:tcPr>
            <w:tcW w:w="850" w:type="dxa"/>
          </w:tcPr>
          <w:p w:rsidR="00663DD6" w:rsidRDefault="00663DD6" w:rsidP="00C113A4">
            <w:pPr>
              <w:jc w:val="center"/>
              <w:rPr>
                <w:rFonts w:ascii="Arial" w:hAnsi="Arial" w:cs="Arial"/>
                <w:sz w:val="20"/>
                <w:szCs w:val="20"/>
              </w:rPr>
            </w:pPr>
          </w:p>
        </w:tc>
        <w:tc>
          <w:tcPr>
            <w:tcW w:w="1045" w:type="dxa"/>
          </w:tcPr>
          <w:p w:rsidR="00663DD6" w:rsidRPr="00663DD6" w:rsidRDefault="00663DD6" w:rsidP="00663DD6">
            <w:pPr>
              <w:jc w:val="center"/>
              <w:rPr>
                <w:rFonts w:ascii="Arial" w:hAnsi="Arial" w:cs="Arial"/>
                <w:sz w:val="20"/>
                <w:szCs w:val="20"/>
                <w:u w:val="single"/>
              </w:rPr>
            </w:pPr>
            <w:r w:rsidRPr="00663DD6">
              <w:rPr>
                <w:rFonts w:ascii="Arial" w:hAnsi="Arial" w:cs="Arial"/>
                <w:sz w:val="20"/>
                <w:szCs w:val="20"/>
                <w:u w:val="single"/>
              </w:rPr>
              <w:t>Экзамен</w:t>
            </w:r>
          </w:p>
          <w:p w:rsidR="00663DD6" w:rsidRDefault="00663DD6" w:rsidP="00663DD6">
            <w:pPr>
              <w:jc w:val="center"/>
              <w:rPr>
                <w:rFonts w:ascii="Arial" w:hAnsi="Arial" w:cs="Arial"/>
                <w:sz w:val="20"/>
                <w:szCs w:val="20"/>
              </w:rPr>
            </w:pPr>
            <w:r w:rsidRPr="00663DD6">
              <w:rPr>
                <w:rFonts w:ascii="Arial" w:hAnsi="Arial" w:cs="Arial"/>
                <w:sz w:val="20"/>
                <w:szCs w:val="20"/>
                <w:u w:val="single"/>
              </w:rPr>
              <w:t>2</w:t>
            </w:r>
          </w:p>
        </w:tc>
        <w:tc>
          <w:tcPr>
            <w:tcW w:w="817" w:type="dxa"/>
          </w:tcPr>
          <w:p w:rsidR="00663DD6" w:rsidRDefault="00663DD6" w:rsidP="00C113A4">
            <w:pPr>
              <w:jc w:val="center"/>
              <w:rPr>
                <w:rFonts w:ascii="Arial" w:hAnsi="Arial" w:cs="Arial"/>
                <w:sz w:val="20"/>
                <w:szCs w:val="20"/>
              </w:rPr>
            </w:pPr>
            <w:r>
              <w:rPr>
                <w:rFonts w:ascii="Arial" w:hAnsi="Arial" w:cs="Arial"/>
                <w:sz w:val="20"/>
                <w:szCs w:val="20"/>
              </w:rPr>
              <w:t>2</w:t>
            </w:r>
          </w:p>
        </w:tc>
      </w:tr>
      <w:tr w:rsidR="00663DD6" w:rsidTr="00A34DF6">
        <w:tc>
          <w:tcPr>
            <w:tcW w:w="2660" w:type="dxa"/>
          </w:tcPr>
          <w:p w:rsidR="00663DD6" w:rsidRDefault="00663DD6" w:rsidP="00AB2C7C">
            <w:pPr>
              <w:rPr>
                <w:rFonts w:ascii="Arial" w:hAnsi="Arial" w:cs="Arial"/>
                <w:sz w:val="20"/>
                <w:szCs w:val="20"/>
              </w:rPr>
            </w:pPr>
            <w:r>
              <w:rPr>
                <w:rFonts w:ascii="Arial" w:hAnsi="Arial" w:cs="Arial"/>
                <w:sz w:val="20"/>
                <w:szCs w:val="20"/>
              </w:rPr>
              <w:t>Итого</w:t>
            </w:r>
          </w:p>
        </w:tc>
        <w:tc>
          <w:tcPr>
            <w:tcW w:w="1843" w:type="dxa"/>
            <w:gridSpan w:val="3"/>
          </w:tcPr>
          <w:p w:rsidR="00663DD6" w:rsidRDefault="00663DD6" w:rsidP="00C113A4">
            <w:pPr>
              <w:jc w:val="center"/>
              <w:rPr>
                <w:rFonts w:ascii="Arial" w:hAnsi="Arial" w:cs="Arial"/>
                <w:sz w:val="20"/>
                <w:szCs w:val="20"/>
              </w:rPr>
            </w:pPr>
            <w:r>
              <w:rPr>
                <w:rFonts w:ascii="Arial" w:hAnsi="Arial" w:cs="Arial"/>
                <w:sz w:val="20"/>
                <w:szCs w:val="20"/>
              </w:rPr>
              <w:t>16</w:t>
            </w:r>
          </w:p>
        </w:tc>
        <w:tc>
          <w:tcPr>
            <w:tcW w:w="1134" w:type="dxa"/>
          </w:tcPr>
          <w:p w:rsidR="00663DD6" w:rsidRDefault="00663DD6" w:rsidP="00C113A4">
            <w:pPr>
              <w:jc w:val="center"/>
              <w:rPr>
                <w:rFonts w:ascii="Arial" w:hAnsi="Arial" w:cs="Arial"/>
                <w:sz w:val="20"/>
                <w:szCs w:val="20"/>
              </w:rPr>
            </w:pPr>
            <w:r>
              <w:rPr>
                <w:rFonts w:ascii="Arial" w:hAnsi="Arial" w:cs="Arial"/>
                <w:sz w:val="20"/>
                <w:szCs w:val="20"/>
              </w:rPr>
              <w:t>3</w:t>
            </w:r>
          </w:p>
        </w:tc>
        <w:tc>
          <w:tcPr>
            <w:tcW w:w="851" w:type="dxa"/>
          </w:tcPr>
          <w:p w:rsidR="00663DD6" w:rsidRDefault="00663DD6" w:rsidP="00C113A4">
            <w:pPr>
              <w:jc w:val="center"/>
              <w:rPr>
                <w:rFonts w:ascii="Arial" w:hAnsi="Arial" w:cs="Arial"/>
                <w:sz w:val="20"/>
                <w:szCs w:val="20"/>
              </w:rPr>
            </w:pPr>
            <w:r>
              <w:rPr>
                <w:rFonts w:ascii="Arial" w:hAnsi="Arial" w:cs="Arial"/>
                <w:sz w:val="20"/>
                <w:szCs w:val="20"/>
              </w:rPr>
              <w:t>3</w:t>
            </w:r>
          </w:p>
        </w:tc>
        <w:tc>
          <w:tcPr>
            <w:tcW w:w="884" w:type="dxa"/>
          </w:tcPr>
          <w:p w:rsidR="00663DD6" w:rsidRDefault="00663DD6" w:rsidP="00C113A4">
            <w:pPr>
              <w:jc w:val="center"/>
              <w:rPr>
                <w:rFonts w:ascii="Arial" w:hAnsi="Arial" w:cs="Arial"/>
                <w:sz w:val="20"/>
                <w:szCs w:val="20"/>
              </w:rPr>
            </w:pPr>
            <w:r>
              <w:rPr>
                <w:rFonts w:ascii="Arial" w:hAnsi="Arial" w:cs="Arial"/>
                <w:sz w:val="20"/>
                <w:szCs w:val="20"/>
              </w:rPr>
              <w:t>3</w:t>
            </w:r>
          </w:p>
        </w:tc>
        <w:tc>
          <w:tcPr>
            <w:tcW w:w="850" w:type="dxa"/>
          </w:tcPr>
          <w:p w:rsidR="00663DD6" w:rsidRDefault="00663DD6" w:rsidP="00C113A4">
            <w:pPr>
              <w:jc w:val="center"/>
              <w:rPr>
                <w:rFonts w:ascii="Arial" w:hAnsi="Arial" w:cs="Arial"/>
                <w:sz w:val="20"/>
                <w:szCs w:val="20"/>
              </w:rPr>
            </w:pPr>
            <w:r>
              <w:rPr>
                <w:rFonts w:ascii="Arial" w:hAnsi="Arial" w:cs="Arial"/>
                <w:sz w:val="20"/>
                <w:szCs w:val="20"/>
              </w:rPr>
              <w:t>3</w:t>
            </w:r>
          </w:p>
        </w:tc>
        <w:tc>
          <w:tcPr>
            <w:tcW w:w="1045" w:type="dxa"/>
          </w:tcPr>
          <w:p w:rsidR="00663DD6" w:rsidRDefault="00663DD6" w:rsidP="00C113A4">
            <w:pPr>
              <w:jc w:val="center"/>
              <w:rPr>
                <w:rFonts w:ascii="Arial" w:hAnsi="Arial" w:cs="Arial"/>
                <w:sz w:val="20"/>
                <w:szCs w:val="20"/>
              </w:rPr>
            </w:pPr>
            <w:r>
              <w:rPr>
                <w:rFonts w:ascii="Arial" w:hAnsi="Arial" w:cs="Arial"/>
                <w:sz w:val="20"/>
                <w:szCs w:val="20"/>
              </w:rPr>
              <w:t>4</w:t>
            </w:r>
          </w:p>
        </w:tc>
        <w:tc>
          <w:tcPr>
            <w:tcW w:w="817" w:type="dxa"/>
          </w:tcPr>
          <w:p w:rsidR="00663DD6" w:rsidRDefault="00663DD6" w:rsidP="00C113A4">
            <w:pPr>
              <w:jc w:val="center"/>
              <w:rPr>
                <w:rFonts w:ascii="Arial" w:hAnsi="Arial" w:cs="Arial"/>
                <w:sz w:val="20"/>
                <w:szCs w:val="20"/>
              </w:rPr>
            </w:pPr>
            <w:r>
              <w:rPr>
                <w:rFonts w:ascii="Arial" w:hAnsi="Arial" w:cs="Arial"/>
                <w:sz w:val="20"/>
                <w:szCs w:val="20"/>
              </w:rPr>
              <w:t>16</w:t>
            </w:r>
          </w:p>
        </w:tc>
      </w:tr>
      <w:tr w:rsidR="00225553" w:rsidTr="00A34DF6">
        <w:tc>
          <w:tcPr>
            <w:tcW w:w="2660" w:type="dxa"/>
          </w:tcPr>
          <w:p w:rsidR="00225553" w:rsidRDefault="00225553" w:rsidP="00EC589A">
            <w:pPr>
              <w:rPr>
                <w:rFonts w:ascii="Arial" w:hAnsi="Arial" w:cs="Arial"/>
                <w:sz w:val="20"/>
                <w:szCs w:val="20"/>
              </w:rPr>
            </w:pPr>
            <w:r w:rsidRPr="001A6524">
              <w:rPr>
                <w:rFonts w:ascii="Arial" w:hAnsi="Arial" w:cs="Arial"/>
                <w:sz w:val="20"/>
                <w:szCs w:val="20"/>
              </w:rPr>
              <w:t>Вождение транспортных средств категории "BE" (с механической трансмиссией/с автоматической трансмиссией)</w:t>
            </w:r>
          </w:p>
        </w:tc>
        <w:tc>
          <w:tcPr>
            <w:tcW w:w="1843" w:type="dxa"/>
            <w:gridSpan w:val="3"/>
          </w:tcPr>
          <w:p w:rsidR="00225553" w:rsidRDefault="00225553" w:rsidP="00C113A4">
            <w:pPr>
              <w:jc w:val="center"/>
              <w:rPr>
                <w:rFonts w:ascii="Arial" w:hAnsi="Arial" w:cs="Arial"/>
                <w:sz w:val="20"/>
                <w:szCs w:val="20"/>
              </w:rPr>
            </w:pPr>
          </w:p>
          <w:p w:rsidR="00225553" w:rsidRDefault="00225553" w:rsidP="00C113A4">
            <w:pPr>
              <w:jc w:val="center"/>
              <w:rPr>
                <w:rFonts w:ascii="Arial" w:hAnsi="Arial" w:cs="Arial"/>
                <w:sz w:val="20"/>
                <w:szCs w:val="20"/>
              </w:rPr>
            </w:pPr>
          </w:p>
          <w:p w:rsidR="00225553" w:rsidRDefault="00225553" w:rsidP="00C113A4">
            <w:pPr>
              <w:jc w:val="center"/>
              <w:rPr>
                <w:rFonts w:ascii="Arial" w:hAnsi="Arial" w:cs="Arial"/>
                <w:sz w:val="20"/>
                <w:szCs w:val="20"/>
              </w:rPr>
            </w:pPr>
            <w:r>
              <w:rPr>
                <w:rFonts w:ascii="Arial" w:hAnsi="Arial" w:cs="Arial"/>
                <w:sz w:val="20"/>
                <w:szCs w:val="20"/>
              </w:rPr>
              <w:t>16</w:t>
            </w:r>
          </w:p>
        </w:tc>
        <w:tc>
          <w:tcPr>
            <w:tcW w:w="1134" w:type="dxa"/>
          </w:tcPr>
          <w:p w:rsidR="00225553" w:rsidRDefault="00225553" w:rsidP="00C113A4">
            <w:pPr>
              <w:jc w:val="center"/>
              <w:rPr>
                <w:rFonts w:ascii="Arial" w:hAnsi="Arial" w:cs="Arial"/>
                <w:sz w:val="20"/>
                <w:szCs w:val="20"/>
              </w:rPr>
            </w:pPr>
          </w:p>
        </w:tc>
        <w:tc>
          <w:tcPr>
            <w:tcW w:w="851" w:type="dxa"/>
          </w:tcPr>
          <w:p w:rsidR="00225553" w:rsidRDefault="00225553" w:rsidP="00C113A4">
            <w:pPr>
              <w:jc w:val="center"/>
              <w:rPr>
                <w:rFonts w:ascii="Arial" w:hAnsi="Arial" w:cs="Arial"/>
                <w:sz w:val="20"/>
                <w:szCs w:val="20"/>
              </w:rPr>
            </w:pPr>
          </w:p>
        </w:tc>
        <w:tc>
          <w:tcPr>
            <w:tcW w:w="884" w:type="dxa"/>
          </w:tcPr>
          <w:p w:rsidR="00225553" w:rsidRDefault="00225553" w:rsidP="00C113A4">
            <w:pPr>
              <w:jc w:val="center"/>
              <w:rPr>
                <w:rFonts w:ascii="Arial" w:hAnsi="Arial" w:cs="Arial"/>
                <w:sz w:val="20"/>
                <w:szCs w:val="20"/>
              </w:rPr>
            </w:pPr>
          </w:p>
        </w:tc>
        <w:tc>
          <w:tcPr>
            <w:tcW w:w="850" w:type="dxa"/>
          </w:tcPr>
          <w:p w:rsidR="00225553" w:rsidRDefault="00225553" w:rsidP="00C113A4">
            <w:pPr>
              <w:jc w:val="center"/>
              <w:rPr>
                <w:rFonts w:ascii="Arial" w:hAnsi="Arial" w:cs="Arial"/>
                <w:sz w:val="20"/>
                <w:szCs w:val="20"/>
              </w:rPr>
            </w:pPr>
          </w:p>
        </w:tc>
        <w:tc>
          <w:tcPr>
            <w:tcW w:w="1045" w:type="dxa"/>
          </w:tcPr>
          <w:p w:rsidR="00225553" w:rsidRDefault="00225553" w:rsidP="00663DD6">
            <w:pPr>
              <w:ind w:left="174" w:hanging="174"/>
              <w:jc w:val="center"/>
              <w:rPr>
                <w:rFonts w:ascii="Arial" w:hAnsi="Arial" w:cs="Arial"/>
                <w:sz w:val="20"/>
                <w:szCs w:val="20"/>
              </w:rPr>
            </w:pPr>
          </w:p>
        </w:tc>
        <w:tc>
          <w:tcPr>
            <w:tcW w:w="817" w:type="dxa"/>
          </w:tcPr>
          <w:p w:rsidR="00225553" w:rsidRDefault="00225553" w:rsidP="00663DD6">
            <w:pPr>
              <w:ind w:left="174" w:hanging="174"/>
              <w:jc w:val="center"/>
              <w:rPr>
                <w:rFonts w:ascii="Arial" w:hAnsi="Arial" w:cs="Arial"/>
                <w:sz w:val="20"/>
                <w:szCs w:val="20"/>
              </w:rPr>
            </w:pPr>
          </w:p>
          <w:p w:rsidR="00225553" w:rsidRDefault="00225553" w:rsidP="00663DD6">
            <w:pPr>
              <w:ind w:left="174" w:hanging="174"/>
              <w:jc w:val="center"/>
              <w:rPr>
                <w:rFonts w:ascii="Arial" w:hAnsi="Arial" w:cs="Arial"/>
                <w:sz w:val="20"/>
                <w:szCs w:val="20"/>
              </w:rPr>
            </w:pPr>
          </w:p>
          <w:p w:rsidR="00225553" w:rsidRDefault="00225553" w:rsidP="00663DD6">
            <w:pPr>
              <w:ind w:left="174" w:hanging="174"/>
              <w:jc w:val="center"/>
              <w:rPr>
                <w:rFonts w:ascii="Arial" w:hAnsi="Arial" w:cs="Arial"/>
                <w:sz w:val="20"/>
                <w:szCs w:val="20"/>
              </w:rPr>
            </w:pPr>
            <w:r>
              <w:rPr>
                <w:rFonts w:ascii="Arial" w:hAnsi="Arial" w:cs="Arial"/>
                <w:sz w:val="20"/>
                <w:szCs w:val="20"/>
              </w:rPr>
              <w:t>16</w:t>
            </w:r>
          </w:p>
        </w:tc>
      </w:tr>
    </w:tbl>
    <w:p w:rsidR="00C113A4" w:rsidRDefault="00C113A4" w:rsidP="00C113A4">
      <w:pPr>
        <w:spacing w:after="0"/>
        <w:jc w:val="center"/>
        <w:rPr>
          <w:rFonts w:ascii="Arial" w:hAnsi="Arial" w:cs="Arial"/>
          <w:sz w:val="20"/>
          <w:szCs w:val="20"/>
        </w:rPr>
      </w:pPr>
    </w:p>
    <w:p w:rsidR="00A04C55" w:rsidRDefault="00A04C55" w:rsidP="00635FD4">
      <w:pPr>
        <w:spacing w:after="0"/>
        <w:jc w:val="both"/>
        <w:rPr>
          <w:rFonts w:ascii="Arial" w:hAnsi="Arial" w:cs="Arial"/>
          <w:sz w:val="20"/>
          <w:szCs w:val="20"/>
        </w:rPr>
      </w:pPr>
    </w:p>
    <w:p w:rsidR="00A04C55" w:rsidRDefault="00A04C55" w:rsidP="00635FD4">
      <w:pPr>
        <w:spacing w:after="0"/>
        <w:jc w:val="both"/>
        <w:rPr>
          <w:rFonts w:ascii="Arial" w:hAnsi="Arial" w:cs="Arial"/>
          <w:sz w:val="20"/>
          <w:szCs w:val="20"/>
        </w:rPr>
      </w:pPr>
    </w:p>
    <w:p w:rsidR="00A04C55" w:rsidRDefault="00A04C55" w:rsidP="00635FD4">
      <w:pPr>
        <w:spacing w:after="0"/>
        <w:jc w:val="both"/>
        <w:rPr>
          <w:rFonts w:ascii="Arial" w:hAnsi="Arial" w:cs="Arial"/>
          <w:sz w:val="20"/>
          <w:szCs w:val="20"/>
        </w:rPr>
      </w:pPr>
    </w:p>
    <w:p w:rsidR="00A04C55" w:rsidRDefault="00A04C55"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57321C" w:rsidRDefault="0057321C" w:rsidP="00635FD4">
      <w:pPr>
        <w:spacing w:after="0"/>
        <w:jc w:val="both"/>
        <w:rPr>
          <w:rFonts w:ascii="Arial" w:hAnsi="Arial" w:cs="Arial"/>
          <w:sz w:val="20"/>
          <w:szCs w:val="20"/>
        </w:rPr>
      </w:pPr>
    </w:p>
    <w:p w:rsidR="0057321C" w:rsidRDefault="0057321C" w:rsidP="00635FD4">
      <w:pPr>
        <w:spacing w:after="0"/>
        <w:jc w:val="both"/>
        <w:rPr>
          <w:rFonts w:ascii="Arial" w:hAnsi="Arial" w:cs="Arial"/>
          <w:sz w:val="20"/>
          <w:szCs w:val="20"/>
        </w:rPr>
      </w:pPr>
    </w:p>
    <w:p w:rsidR="0057321C" w:rsidRDefault="0057321C" w:rsidP="00635FD4">
      <w:pPr>
        <w:spacing w:after="0"/>
        <w:jc w:val="both"/>
        <w:rPr>
          <w:rFonts w:ascii="Arial" w:hAnsi="Arial" w:cs="Arial"/>
          <w:sz w:val="20"/>
          <w:szCs w:val="20"/>
        </w:rPr>
      </w:pPr>
    </w:p>
    <w:p w:rsidR="00EF4983" w:rsidRDefault="00EF4983" w:rsidP="00635FD4">
      <w:pPr>
        <w:spacing w:after="0"/>
        <w:jc w:val="both"/>
        <w:rPr>
          <w:rFonts w:ascii="Arial" w:hAnsi="Arial" w:cs="Arial"/>
          <w:sz w:val="20"/>
          <w:szCs w:val="20"/>
        </w:rPr>
      </w:pPr>
    </w:p>
    <w:p w:rsidR="00EF4983" w:rsidRDefault="00EF4983" w:rsidP="00635FD4">
      <w:pPr>
        <w:spacing w:after="0"/>
        <w:jc w:val="both"/>
        <w:rPr>
          <w:rFonts w:ascii="Arial" w:hAnsi="Arial" w:cs="Arial"/>
          <w:sz w:val="20"/>
          <w:szCs w:val="20"/>
        </w:rPr>
      </w:pPr>
    </w:p>
    <w:p w:rsidR="00A04C55" w:rsidRDefault="00A04C55" w:rsidP="001F47ED">
      <w:pPr>
        <w:spacing w:after="0"/>
        <w:rPr>
          <w:rFonts w:ascii="Arial" w:hAnsi="Arial" w:cs="Arial"/>
          <w:sz w:val="20"/>
          <w:szCs w:val="20"/>
        </w:rPr>
      </w:pPr>
    </w:p>
    <w:p w:rsidR="00635FD4" w:rsidRPr="00506C0E" w:rsidRDefault="00C113A4" w:rsidP="00506C0E">
      <w:pPr>
        <w:spacing w:after="0"/>
        <w:jc w:val="center"/>
        <w:rPr>
          <w:rFonts w:ascii="Arial" w:hAnsi="Arial" w:cs="Arial"/>
          <w:b/>
          <w:sz w:val="20"/>
          <w:szCs w:val="20"/>
        </w:rPr>
      </w:pPr>
      <w:bookmarkStart w:id="7" w:name="Par4937"/>
      <w:bookmarkEnd w:id="7"/>
      <w:r>
        <w:rPr>
          <w:rFonts w:ascii="Arial" w:hAnsi="Arial" w:cs="Arial"/>
          <w:b/>
          <w:sz w:val="20"/>
          <w:szCs w:val="20"/>
        </w:rPr>
        <w:t>4</w:t>
      </w:r>
      <w:r w:rsidR="00635FD4" w:rsidRPr="00506C0E">
        <w:rPr>
          <w:rFonts w:ascii="Arial" w:hAnsi="Arial" w:cs="Arial"/>
          <w:b/>
          <w:sz w:val="20"/>
          <w:szCs w:val="20"/>
        </w:rPr>
        <w:t>.  РАБОЧИЕ ПРОГРАММЫ УЧЕБНЫХ ПРЕДМЕТОВ</w:t>
      </w:r>
    </w:p>
    <w:p w:rsidR="00635FD4" w:rsidRPr="00506C0E" w:rsidRDefault="00635FD4" w:rsidP="00506C0E">
      <w:pPr>
        <w:spacing w:after="0"/>
        <w:jc w:val="center"/>
        <w:rPr>
          <w:rFonts w:ascii="Arial" w:hAnsi="Arial" w:cs="Arial"/>
          <w:b/>
          <w:sz w:val="20"/>
          <w:szCs w:val="20"/>
        </w:rPr>
      </w:pPr>
    </w:p>
    <w:p w:rsidR="00635FD4" w:rsidRPr="00506C0E" w:rsidRDefault="00B90BC3" w:rsidP="00506C0E">
      <w:pPr>
        <w:spacing w:after="0"/>
        <w:jc w:val="center"/>
        <w:rPr>
          <w:rFonts w:ascii="Arial" w:hAnsi="Arial" w:cs="Arial"/>
          <w:b/>
          <w:sz w:val="20"/>
          <w:szCs w:val="20"/>
        </w:rPr>
      </w:pPr>
      <w:bookmarkStart w:id="8" w:name="Par4939"/>
      <w:bookmarkEnd w:id="8"/>
      <w:r>
        <w:rPr>
          <w:rFonts w:ascii="Arial" w:hAnsi="Arial" w:cs="Arial"/>
          <w:b/>
          <w:sz w:val="20"/>
          <w:szCs w:val="20"/>
        </w:rPr>
        <w:t>4</w:t>
      </w:r>
      <w:r w:rsidR="00635FD4" w:rsidRPr="00506C0E">
        <w:rPr>
          <w:rFonts w:ascii="Arial" w:hAnsi="Arial" w:cs="Arial"/>
          <w:b/>
          <w:sz w:val="20"/>
          <w:szCs w:val="20"/>
        </w:rPr>
        <w:t>.1. Специальный цикл  программы.</w:t>
      </w:r>
    </w:p>
    <w:p w:rsidR="00635FD4" w:rsidRPr="00635FD4" w:rsidRDefault="00635FD4" w:rsidP="00635FD4">
      <w:pPr>
        <w:spacing w:after="0"/>
        <w:jc w:val="both"/>
        <w:rPr>
          <w:rFonts w:ascii="Arial" w:hAnsi="Arial" w:cs="Arial"/>
          <w:sz w:val="20"/>
          <w:szCs w:val="20"/>
        </w:rPr>
      </w:pPr>
    </w:p>
    <w:p w:rsidR="00635FD4" w:rsidRPr="00506C0E" w:rsidRDefault="00B90BC3" w:rsidP="00506C0E">
      <w:pPr>
        <w:spacing w:after="0"/>
        <w:jc w:val="center"/>
        <w:rPr>
          <w:rFonts w:ascii="Arial" w:hAnsi="Arial" w:cs="Arial"/>
          <w:b/>
          <w:sz w:val="20"/>
          <w:szCs w:val="20"/>
        </w:rPr>
      </w:pPr>
      <w:bookmarkStart w:id="9" w:name="Par4941"/>
      <w:bookmarkEnd w:id="9"/>
      <w:r>
        <w:rPr>
          <w:rFonts w:ascii="Arial" w:hAnsi="Arial" w:cs="Arial"/>
          <w:b/>
          <w:sz w:val="20"/>
          <w:szCs w:val="20"/>
        </w:rPr>
        <w:t>4</w:t>
      </w:r>
      <w:r w:rsidR="00635FD4" w:rsidRPr="00506C0E">
        <w:rPr>
          <w:rFonts w:ascii="Arial" w:hAnsi="Arial" w:cs="Arial"/>
          <w:b/>
          <w:sz w:val="20"/>
          <w:szCs w:val="20"/>
        </w:rPr>
        <w:t>.1.1. Учебный предмет "Устройство и техническое обслуживание транспортных средств категории "BE" как объектов управления".</w:t>
      </w:r>
    </w:p>
    <w:p w:rsidR="00635FD4" w:rsidRPr="00635FD4" w:rsidRDefault="00635FD4" w:rsidP="00506C0E">
      <w:pPr>
        <w:spacing w:after="0"/>
        <w:jc w:val="center"/>
        <w:rPr>
          <w:rFonts w:ascii="Arial" w:hAnsi="Arial" w:cs="Arial"/>
          <w:sz w:val="20"/>
          <w:szCs w:val="20"/>
        </w:rPr>
      </w:pPr>
    </w:p>
    <w:p w:rsidR="00E327BE" w:rsidRPr="00506C0E" w:rsidRDefault="00635FD4" w:rsidP="0057321C">
      <w:pPr>
        <w:spacing w:after="0"/>
        <w:jc w:val="center"/>
        <w:rPr>
          <w:rFonts w:ascii="Arial" w:hAnsi="Arial" w:cs="Arial"/>
          <w:b/>
          <w:sz w:val="20"/>
          <w:szCs w:val="20"/>
        </w:rPr>
      </w:pPr>
      <w:bookmarkStart w:id="10" w:name="Par4943"/>
      <w:bookmarkEnd w:id="10"/>
      <w:r w:rsidRPr="00506C0E">
        <w:rPr>
          <w:rFonts w:ascii="Arial" w:hAnsi="Arial" w:cs="Arial"/>
          <w:b/>
          <w:sz w:val="20"/>
          <w:szCs w:val="20"/>
        </w:rPr>
        <w:t>Распределение учебных часов по разделам и темам</w:t>
      </w:r>
    </w:p>
    <w:p w:rsidR="00635FD4" w:rsidRPr="00506C0E" w:rsidRDefault="00635FD4" w:rsidP="00506C0E">
      <w:pPr>
        <w:spacing w:after="0"/>
        <w:jc w:val="right"/>
        <w:rPr>
          <w:rFonts w:ascii="Arial" w:hAnsi="Arial" w:cs="Arial"/>
          <w:b/>
          <w:sz w:val="20"/>
          <w:szCs w:val="20"/>
        </w:rPr>
      </w:pPr>
      <w:r w:rsidRPr="00506C0E">
        <w:rPr>
          <w:rFonts w:ascii="Arial" w:hAnsi="Arial" w:cs="Arial"/>
          <w:b/>
          <w:sz w:val="20"/>
          <w:szCs w:val="20"/>
        </w:rPr>
        <w:t>Таблица 2</w:t>
      </w:r>
    </w:p>
    <w:tbl>
      <w:tblPr>
        <w:tblW w:w="9699"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4535"/>
        <w:gridCol w:w="993"/>
        <w:gridCol w:w="1853"/>
        <w:gridCol w:w="1609"/>
      </w:tblGrid>
      <w:tr w:rsidR="00853218" w:rsidRPr="00635FD4" w:rsidTr="00853218">
        <w:tc>
          <w:tcPr>
            <w:tcW w:w="709" w:type="dxa"/>
            <w:vMerge w:val="restart"/>
            <w:tcBorders>
              <w:top w:val="single" w:sz="4" w:space="0" w:color="auto"/>
              <w:left w:val="single" w:sz="4" w:space="0" w:color="auto"/>
              <w:bottom w:val="single" w:sz="4" w:space="0" w:color="auto"/>
              <w:right w:val="single" w:sz="4" w:space="0" w:color="auto"/>
            </w:tcBorders>
          </w:tcPr>
          <w:p w:rsidR="00853218" w:rsidRPr="00FC55C6" w:rsidRDefault="00853218" w:rsidP="00635FD4">
            <w:pPr>
              <w:spacing w:after="0"/>
              <w:jc w:val="both"/>
              <w:rPr>
                <w:rFonts w:ascii="Arial" w:hAnsi="Arial" w:cs="Arial"/>
                <w:b/>
                <w:sz w:val="20"/>
                <w:szCs w:val="20"/>
              </w:rPr>
            </w:pPr>
          </w:p>
          <w:p w:rsidR="00853218" w:rsidRPr="00FC55C6" w:rsidRDefault="00853218" w:rsidP="00853218">
            <w:pPr>
              <w:spacing w:after="0"/>
              <w:jc w:val="center"/>
              <w:rPr>
                <w:rFonts w:ascii="Arial" w:hAnsi="Arial" w:cs="Arial"/>
                <w:b/>
                <w:sz w:val="20"/>
                <w:szCs w:val="20"/>
              </w:rPr>
            </w:pPr>
            <w:r w:rsidRPr="00FC55C6">
              <w:rPr>
                <w:rFonts w:ascii="Arial" w:hAnsi="Arial" w:cs="Arial"/>
                <w:b/>
                <w:sz w:val="20"/>
                <w:szCs w:val="20"/>
              </w:rPr>
              <w:t>№</w:t>
            </w:r>
          </w:p>
          <w:p w:rsidR="00853218" w:rsidRPr="00FC55C6" w:rsidRDefault="00853218" w:rsidP="00853218">
            <w:pPr>
              <w:spacing w:after="0"/>
              <w:jc w:val="center"/>
              <w:rPr>
                <w:rFonts w:ascii="Arial" w:hAnsi="Arial" w:cs="Arial"/>
                <w:b/>
                <w:sz w:val="20"/>
                <w:szCs w:val="20"/>
              </w:rPr>
            </w:pPr>
            <w:r w:rsidRPr="00FC55C6">
              <w:rPr>
                <w:rFonts w:ascii="Arial" w:hAnsi="Arial" w:cs="Arial"/>
                <w:b/>
                <w:sz w:val="20"/>
                <w:szCs w:val="20"/>
              </w:rPr>
              <w:t>темы</w:t>
            </w:r>
          </w:p>
        </w:tc>
        <w:tc>
          <w:tcPr>
            <w:tcW w:w="4535" w:type="dxa"/>
            <w:vMerge w:val="restart"/>
            <w:tcBorders>
              <w:top w:val="single" w:sz="4" w:space="0" w:color="auto"/>
              <w:left w:val="single" w:sz="4" w:space="0" w:color="auto"/>
              <w:bottom w:val="single" w:sz="4" w:space="0" w:color="auto"/>
              <w:right w:val="single" w:sz="4" w:space="0" w:color="auto"/>
            </w:tcBorders>
          </w:tcPr>
          <w:p w:rsidR="00853218" w:rsidRPr="00FC55C6" w:rsidRDefault="00853218" w:rsidP="005D6016">
            <w:pPr>
              <w:spacing w:after="0"/>
              <w:jc w:val="center"/>
              <w:rPr>
                <w:rFonts w:ascii="Arial" w:hAnsi="Arial" w:cs="Arial"/>
                <w:b/>
                <w:sz w:val="20"/>
                <w:szCs w:val="20"/>
              </w:rPr>
            </w:pPr>
          </w:p>
          <w:p w:rsidR="00853218" w:rsidRPr="00FC55C6" w:rsidRDefault="00853218" w:rsidP="005D6016">
            <w:pPr>
              <w:spacing w:after="0"/>
              <w:jc w:val="center"/>
              <w:rPr>
                <w:rFonts w:ascii="Arial" w:hAnsi="Arial" w:cs="Arial"/>
                <w:b/>
                <w:sz w:val="20"/>
                <w:szCs w:val="20"/>
              </w:rPr>
            </w:pPr>
          </w:p>
          <w:p w:rsidR="00853218" w:rsidRPr="00FC55C6" w:rsidRDefault="00853218" w:rsidP="005D6016">
            <w:pPr>
              <w:spacing w:after="0"/>
              <w:jc w:val="center"/>
              <w:rPr>
                <w:rFonts w:ascii="Arial" w:hAnsi="Arial" w:cs="Arial"/>
                <w:b/>
                <w:sz w:val="20"/>
                <w:szCs w:val="20"/>
              </w:rPr>
            </w:pPr>
            <w:r w:rsidRPr="00FC55C6">
              <w:rPr>
                <w:rFonts w:ascii="Arial" w:hAnsi="Arial" w:cs="Arial"/>
                <w:b/>
                <w:sz w:val="20"/>
                <w:szCs w:val="20"/>
              </w:rPr>
              <w:t>Наименование разделов и тем</w:t>
            </w:r>
          </w:p>
        </w:tc>
        <w:tc>
          <w:tcPr>
            <w:tcW w:w="4455" w:type="dxa"/>
            <w:gridSpan w:val="3"/>
            <w:tcBorders>
              <w:top w:val="single" w:sz="4" w:space="0" w:color="auto"/>
              <w:left w:val="single" w:sz="4" w:space="0" w:color="auto"/>
              <w:bottom w:val="single" w:sz="4" w:space="0" w:color="auto"/>
              <w:right w:val="single" w:sz="4" w:space="0" w:color="auto"/>
            </w:tcBorders>
          </w:tcPr>
          <w:p w:rsidR="00853218" w:rsidRPr="00FC55C6" w:rsidRDefault="00853218" w:rsidP="005D6016">
            <w:pPr>
              <w:spacing w:after="0"/>
              <w:jc w:val="center"/>
              <w:rPr>
                <w:rFonts w:ascii="Arial" w:hAnsi="Arial" w:cs="Arial"/>
                <w:b/>
                <w:sz w:val="20"/>
                <w:szCs w:val="20"/>
              </w:rPr>
            </w:pPr>
            <w:r w:rsidRPr="00FC55C6">
              <w:rPr>
                <w:rFonts w:ascii="Arial" w:hAnsi="Arial" w:cs="Arial"/>
                <w:b/>
                <w:sz w:val="20"/>
                <w:szCs w:val="20"/>
              </w:rPr>
              <w:t>Количество часов</w:t>
            </w:r>
          </w:p>
        </w:tc>
      </w:tr>
      <w:tr w:rsidR="00853218" w:rsidRPr="00635FD4" w:rsidTr="00853218">
        <w:tc>
          <w:tcPr>
            <w:tcW w:w="709" w:type="dxa"/>
            <w:vMerge/>
            <w:tcBorders>
              <w:top w:val="single" w:sz="4" w:space="0" w:color="auto"/>
              <w:left w:val="single" w:sz="4" w:space="0" w:color="auto"/>
              <w:bottom w:val="single" w:sz="4" w:space="0" w:color="auto"/>
              <w:right w:val="single" w:sz="4" w:space="0" w:color="auto"/>
            </w:tcBorders>
          </w:tcPr>
          <w:p w:rsidR="00853218" w:rsidRPr="00FC55C6" w:rsidRDefault="00853218" w:rsidP="00635FD4">
            <w:pPr>
              <w:spacing w:after="0"/>
              <w:jc w:val="both"/>
              <w:rPr>
                <w:rFonts w:ascii="Arial" w:hAnsi="Arial" w:cs="Arial"/>
                <w:b/>
                <w:sz w:val="20"/>
                <w:szCs w:val="20"/>
              </w:rPr>
            </w:pPr>
          </w:p>
        </w:tc>
        <w:tc>
          <w:tcPr>
            <w:tcW w:w="4535" w:type="dxa"/>
            <w:vMerge/>
            <w:tcBorders>
              <w:top w:val="single" w:sz="4" w:space="0" w:color="auto"/>
              <w:left w:val="single" w:sz="4" w:space="0" w:color="auto"/>
              <w:bottom w:val="single" w:sz="4" w:space="0" w:color="auto"/>
              <w:right w:val="single" w:sz="4" w:space="0" w:color="auto"/>
            </w:tcBorders>
          </w:tcPr>
          <w:p w:rsidR="00853218" w:rsidRPr="00FC55C6" w:rsidRDefault="00853218" w:rsidP="00635FD4">
            <w:pPr>
              <w:spacing w:after="0"/>
              <w:jc w:val="both"/>
              <w:rPr>
                <w:rFonts w:ascii="Arial" w:hAnsi="Arial" w:cs="Arial"/>
                <w:b/>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853218" w:rsidRPr="00FC55C6" w:rsidRDefault="00853218" w:rsidP="00635FD4">
            <w:pPr>
              <w:spacing w:after="0"/>
              <w:jc w:val="both"/>
              <w:rPr>
                <w:rFonts w:ascii="Arial" w:hAnsi="Arial" w:cs="Arial"/>
                <w:b/>
                <w:sz w:val="20"/>
                <w:szCs w:val="20"/>
              </w:rPr>
            </w:pPr>
          </w:p>
          <w:p w:rsidR="00853218" w:rsidRPr="00FC55C6" w:rsidRDefault="00853218" w:rsidP="005D6016">
            <w:pPr>
              <w:spacing w:after="0"/>
              <w:jc w:val="center"/>
              <w:rPr>
                <w:rFonts w:ascii="Arial" w:hAnsi="Arial" w:cs="Arial"/>
                <w:b/>
                <w:sz w:val="20"/>
                <w:szCs w:val="20"/>
              </w:rPr>
            </w:pPr>
            <w:r w:rsidRPr="00FC55C6">
              <w:rPr>
                <w:rFonts w:ascii="Arial" w:hAnsi="Arial" w:cs="Arial"/>
                <w:b/>
                <w:sz w:val="20"/>
                <w:szCs w:val="20"/>
              </w:rPr>
              <w:t>Всего</w:t>
            </w:r>
          </w:p>
        </w:tc>
        <w:tc>
          <w:tcPr>
            <w:tcW w:w="3462" w:type="dxa"/>
            <w:gridSpan w:val="2"/>
            <w:tcBorders>
              <w:top w:val="single" w:sz="4" w:space="0" w:color="auto"/>
              <w:left w:val="single" w:sz="4" w:space="0" w:color="auto"/>
              <w:bottom w:val="single" w:sz="4" w:space="0" w:color="auto"/>
              <w:right w:val="single" w:sz="4" w:space="0" w:color="auto"/>
            </w:tcBorders>
          </w:tcPr>
          <w:p w:rsidR="00853218" w:rsidRPr="00FC55C6" w:rsidRDefault="00853218" w:rsidP="009A73D7">
            <w:pPr>
              <w:spacing w:after="0"/>
              <w:jc w:val="center"/>
              <w:rPr>
                <w:rFonts w:ascii="Arial" w:hAnsi="Arial" w:cs="Arial"/>
                <w:b/>
                <w:sz w:val="20"/>
                <w:szCs w:val="20"/>
              </w:rPr>
            </w:pPr>
            <w:r w:rsidRPr="00FC55C6">
              <w:rPr>
                <w:rFonts w:ascii="Arial" w:hAnsi="Arial" w:cs="Arial"/>
                <w:b/>
                <w:sz w:val="20"/>
                <w:szCs w:val="20"/>
              </w:rPr>
              <w:t>В том числе</w:t>
            </w:r>
          </w:p>
        </w:tc>
      </w:tr>
      <w:tr w:rsidR="00853218" w:rsidRPr="00635FD4" w:rsidTr="00853218">
        <w:tc>
          <w:tcPr>
            <w:tcW w:w="709" w:type="dxa"/>
            <w:vMerge/>
            <w:tcBorders>
              <w:top w:val="single" w:sz="4" w:space="0" w:color="auto"/>
              <w:left w:val="single" w:sz="4" w:space="0" w:color="auto"/>
              <w:bottom w:val="single" w:sz="4" w:space="0" w:color="auto"/>
              <w:right w:val="single" w:sz="4" w:space="0" w:color="auto"/>
            </w:tcBorders>
          </w:tcPr>
          <w:p w:rsidR="00853218" w:rsidRPr="00FC55C6" w:rsidRDefault="00853218" w:rsidP="00635FD4">
            <w:pPr>
              <w:spacing w:after="0"/>
              <w:jc w:val="both"/>
              <w:rPr>
                <w:rFonts w:ascii="Arial" w:hAnsi="Arial" w:cs="Arial"/>
                <w:b/>
                <w:sz w:val="20"/>
                <w:szCs w:val="20"/>
              </w:rPr>
            </w:pPr>
          </w:p>
        </w:tc>
        <w:tc>
          <w:tcPr>
            <w:tcW w:w="4535" w:type="dxa"/>
            <w:vMerge/>
            <w:tcBorders>
              <w:top w:val="single" w:sz="4" w:space="0" w:color="auto"/>
              <w:left w:val="single" w:sz="4" w:space="0" w:color="auto"/>
              <w:bottom w:val="single" w:sz="4" w:space="0" w:color="auto"/>
              <w:right w:val="single" w:sz="4" w:space="0" w:color="auto"/>
            </w:tcBorders>
          </w:tcPr>
          <w:p w:rsidR="00853218" w:rsidRPr="00FC55C6" w:rsidRDefault="00853218" w:rsidP="00635FD4">
            <w:pPr>
              <w:spacing w:after="0"/>
              <w:jc w:val="both"/>
              <w:rPr>
                <w:rFonts w:ascii="Arial" w:hAnsi="Arial" w:cs="Arial"/>
                <w:b/>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853218" w:rsidRPr="00FC55C6" w:rsidRDefault="00853218" w:rsidP="00635FD4">
            <w:pPr>
              <w:spacing w:after="0"/>
              <w:jc w:val="both"/>
              <w:rPr>
                <w:rFonts w:ascii="Arial" w:hAnsi="Arial" w:cs="Arial"/>
                <w:b/>
                <w:sz w:val="20"/>
                <w:szCs w:val="20"/>
              </w:rPr>
            </w:pPr>
          </w:p>
        </w:tc>
        <w:tc>
          <w:tcPr>
            <w:tcW w:w="1853" w:type="dxa"/>
            <w:tcBorders>
              <w:top w:val="single" w:sz="4" w:space="0" w:color="auto"/>
              <w:left w:val="single" w:sz="4" w:space="0" w:color="auto"/>
              <w:bottom w:val="single" w:sz="4" w:space="0" w:color="auto"/>
              <w:right w:val="single" w:sz="4" w:space="0" w:color="auto"/>
            </w:tcBorders>
          </w:tcPr>
          <w:p w:rsidR="00853218" w:rsidRPr="00FC55C6" w:rsidRDefault="00853218" w:rsidP="005D6016">
            <w:pPr>
              <w:spacing w:after="0"/>
              <w:jc w:val="center"/>
              <w:rPr>
                <w:rFonts w:ascii="Arial" w:hAnsi="Arial" w:cs="Arial"/>
                <w:b/>
                <w:sz w:val="20"/>
                <w:szCs w:val="20"/>
              </w:rPr>
            </w:pPr>
            <w:r w:rsidRPr="00FC55C6">
              <w:rPr>
                <w:rFonts w:ascii="Arial" w:hAnsi="Arial" w:cs="Arial"/>
                <w:b/>
                <w:sz w:val="20"/>
                <w:szCs w:val="20"/>
              </w:rPr>
              <w:t>Теоретические занятия</w:t>
            </w:r>
          </w:p>
        </w:tc>
        <w:tc>
          <w:tcPr>
            <w:tcW w:w="1609" w:type="dxa"/>
            <w:tcBorders>
              <w:top w:val="single" w:sz="4" w:space="0" w:color="auto"/>
              <w:left w:val="single" w:sz="4" w:space="0" w:color="auto"/>
              <w:bottom w:val="single" w:sz="4" w:space="0" w:color="auto"/>
              <w:right w:val="single" w:sz="4" w:space="0" w:color="auto"/>
            </w:tcBorders>
          </w:tcPr>
          <w:p w:rsidR="00853218" w:rsidRPr="00FC55C6" w:rsidRDefault="00853218" w:rsidP="005D6016">
            <w:pPr>
              <w:spacing w:after="0"/>
              <w:jc w:val="center"/>
              <w:rPr>
                <w:rFonts w:ascii="Arial" w:hAnsi="Arial" w:cs="Arial"/>
                <w:b/>
                <w:sz w:val="20"/>
                <w:szCs w:val="20"/>
              </w:rPr>
            </w:pPr>
            <w:r w:rsidRPr="00FC55C6">
              <w:rPr>
                <w:rFonts w:ascii="Arial" w:hAnsi="Arial" w:cs="Arial"/>
                <w:b/>
                <w:sz w:val="20"/>
                <w:szCs w:val="20"/>
              </w:rPr>
              <w:t>Практические занятия</w:t>
            </w:r>
          </w:p>
        </w:tc>
      </w:tr>
      <w:tr w:rsidR="00635FD4" w:rsidRPr="00635FD4" w:rsidTr="00506C0E">
        <w:tc>
          <w:tcPr>
            <w:tcW w:w="9699" w:type="dxa"/>
            <w:gridSpan w:val="5"/>
            <w:tcBorders>
              <w:top w:val="single" w:sz="4" w:space="0" w:color="auto"/>
              <w:left w:val="single" w:sz="4" w:space="0" w:color="auto"/>
              <w:bottom w:val="single" w:sz="4" w:space="0" w:color="auto"/>
              <w:right w:val="single" w:sz="4" w:space="0" w:color="auto"/>
            </w:tcBorders>
          </w:tcPr>
          <w:p w:rsidR="00635FD4" w:rsidRPr="00397619" w:rsidRDefault="00635FD4" w:rsidP="00397619">
            <w:pPr>
              <w:pStyle w:val="a5"/>
              <w:numPr>
                <w:ilvl w:val="0"/>
                <w:numId w:val="1"/>
              </w:numPr>
              <w:spacing w:after="0"/>
              <w:jc w:val="center"/>
              <w:rPr>
                <w:rFonts w:ascii="Arial" w:hAnsi="Arial" w:cs="Arial"/>
                <w:b/>
                <w:sz w:val="20"/>
                <w:szCs w:val="20"/>
              </w:rPr>
            </w:pPr>
            <w:bookmarkStart w:id="11" w:name="Par4953"/>
            <w:bookmarkEnd w:id="11"/>
            <w:r w:rsidRPr="00397619">
              <w:rPr>
                <w:rFonts w:ascii="Arial" w:hAnsi="Arial" w:cs="Arial"/>
                <w:b/>
                <w:sz w:val="20"/>
                <w:szCs w:val="20"/>
              </w:rPr>
              <w:t>Устройство транспортных средств</w:t>
            </w:r>
          </w:p>
        </w:tc>
      </w:tr>
      <w:tr w:rsidR="00853218" w:rsidRPr="00635FD4" w:rsidTr="00853218">
        <w:tc>
          <w:tcPr>
            <w:tcW w:w="709" w:type="dxa"/>
            <w:tcBorders>
              <w:top w:val="single" w:sz="4" w:space="0" w:color="auto"/>
              <w:left w:val="single" w:sz="4" w:space="0" w:color="auto"/>
              <w:bottom w:val="single" w:sz="4" w:space="0" w:color="auto"/>
              <w:right w:val="single" w:sz="4" w:space="0" w:color="auto"/>
            </w:tcBorders>
          </w:tcPr>
          <w:p w:rsidR="00FC55C6" w:rsidRDefault="00FC55C6" w:rsidP="00FC55C6">
            <w:pPr>
              <w:spacing w:after="0"/>
              <w:jc w:val="center"/>
              <w:rPr>
                <w:rFonts w:ascii="Arial" w:hAnsi="Arial" w:cs="Arial"/>
                <w:sz w:val="20"/>
                <w:szCs w:val="20"/>
              </w:rPr>
            </w:pPr>
            <w:r>
              <w:rPr>
                <w:rFonts w:ascii="Arial" w:hAnsi="Arial" w:cs="Arial"/>
                <w:sz w:val="20"/>
                <w:szCs w:val="20"/>
              </w:rPr>
              <w:t>1.</w:t>
            </w:r>
          </w:p>
          <w:p w:rsidR="00853218" w:rsidRDefault="00853218" w:rsidP="00853218">
            <w:pPr>
              <w:spacing w:after="0"/>
              <w:jc w:val="both"/>
              <w:rPr>
                <w:rFonts w:ascii="Arial" w:hAnsi="Arial" w:cs="Arial"/>
                <w:sz w:val="20"/>
                <w:szCs w:val="20"/>
              </w:rPr>
            </w:pPr>
            <w:r>
              <w:rPr>
                <w:rFonts w:ascii="Arial" w:hAnsi="Arial" w:cs="Arial"/>
                <w:sz w:val="20"/>
                <w:szCs w:val="20"/>
              </w:rPr>
              <w:t xml:space="preserve">        </w:t>
            </w:r>
          </w:p>
        </w:tc>
        <w:tc>
          <w:tcPr>
            <w:tcW w:w="4535" w:type="dxa"/>
            <w:tcBorders>
              <w:top w:val="single" w:sz="4" w:space="0" w:color="auto"/>
              <w:left w:val="single" w:sz="4" w:space="0" w:color="auto"/>
              <w:bottom w:val="single" w:sz="4" w:space="0" w:color="auto"/>
              <w:right w:val="single" w:sz="4" w:space="0" w:color="auto"/>
            </w:tcBorders>
          </w:tcPr>
          <w:p w:rsidR="00853218" w:rsidRPr="00853218" w:rsidRDefault="00853218" w:rsidP="00853218">
            <w:pPr>
              <w:spacing w:after="0"/>
              <w:jc w:val="both"/>
              <w:rPr>
                <w:rFonts w:ascii="Arial" w:hAnsi="Arial" w:cs="Arial"/>
                <w:sz w:val="20"/>
                <w:szCs w:val="20"/>
              </w:rPr>
            </w:pPr>
            <w:r>
              <w:rPr>
                <w:rFonts w:ascii="Arial" w:hAnsi="Arial" w:cs="Arial"/>
                <w:sz w:val="20"/>
                <w:szCs w:val="20"/>
              </w:rPr>
              <w:t xml:space="preserve">    </w:t>
            </w:r>
            <w:r w:rsidRPr="00853218">
              <w:rPr>
                <w:rFonts w:ascii="Arial" w:hAnsi="Arial" w:cs="Arial"/>
                <w:sz w:val="20"/>
                <w:szCs w:val="20"/>
              </w:rPr>
              <w:t>Общее устройство прицепов и тягово-</w:t>
            </w:r>
          </w:p>
          <w:p w:rsidR="00853218" w:rsidRPr="00635FD4" w:rsidRDefault="00853218" w:rsidP="00853218">
            <w:pPr>
              <w:spacing w:after="0"/>
              <w:jc w:val="both"/>
              <w:rPr>
                <w:rFonts w:ascii="Arial" w:hAnsi="Arial" w:cs="Arial"/>
                <w:sz w:val="20"/>
                <w:szCs w:val="20"/>
              </w:rPr>
            </w:pPr>
            <w:r>
              <w:rPr>
                <w:rFonts w:ascii="Arial" w:hAnsi="Arial" w:cs="Arial"/>
                <w:sz w:val="20"/>
                <w:szCs w:val="20"/>
              </w:rPr>
              <w:t xml:space="preserve">    </w:t>
            </w:r>
            <w:r w:rsidRPr="00853218">
              <w:rPr>
                <w:rFonts w:ascii="Arial" w:hAnsi="Arial" w:cs="Arial"/>
                <w:sz w:val="20"/>
                <w:szCs w:val="20"/>
              </w:rPr>
              <w:t>сцепных устройств</w:t>
            </w:r>
            <w:r w:rsidR="00AB2C7C">
              <w:rPr>
                <w:rFonts w:ascii="Arial" w:hAnsi="Arial" w:cs="Arial"/>
                <w:sz w:val="20"/>
                <w:szCs w:val="20"/>
              </w:rPr>
              <w:t xml:space="preserve"> </w:t>
            </w:r>
            <w:r w:rsidRPr="00853218">
              <w:rPr>
                <w:rFonts w:ascii="Arial" w:hAnsi="Arial" w:cs="Arial"/>
                <w:sz w:val="20"/>
                <w:szCs w:val="20"/>
              </w:rPr>
              <w:t xml:space="preserve">                     </w:t>
            </w:r>
            <w:r>
              <w:rPr>
                <w:rFonts w:ascii="Arial" w:hAnsi="Arial" w:cs="Arial"/>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tcPr>
          <w:p w:rsidR="00853218" w:rsidRPr="00635FD4" w:rsidRDefault="00853218" w:rsidP="00FC55C6">
            <w:pPr>
              <w:spacing w:after="0"/>
              <w:jc w:val="center"/>
              <w:rPr>
                <w:rFonts w:ascii="Arial" w:hAnsi="Arial" w:cs="Arial"/>
                <w:sz w:val="20"/>
                <w:szCs w:val="20"/>
              </w:rPr>
            </w:pPr>
            <w:r w:rsidRPr="00635FD4">
              <w:rPr>
                <w:rFonts w:ascii="Arial" w:hAnsi="Arial" w:cs="Arial"/>
                <w:sz w:val="20"/>
                <w:szCs w:val="20"/>
              </w:rPr>
              <w:t>2</w:t>
            </w:r>
          </w:p>
        </w:tc>
        <w:tc>
          <w:tcPr>
            <w:tcW w:w="1853" w:type="dxa"/>
            <w:tcBorders>
              <w:top w:val="single" w:sz="4" w:space="0" w:color="auto"/>
              <w:left w:val="single" w:sz="4" w:space="0" w:color="auto"/>
              <w:bottom w:val="single" w:sz="4" w:space="0" w:color="auto"/>
              <w:right w:val="single" w:sz="4" w:space="0" w:color="auto"/>
            </w:tcBorders>
          </w:tcPr>
          <w:p w:rsidR="00853218" w:rsidRPr="00635FD4" w:rsidRDefault="00853218" w:rsidP="00FC55C6">
            <w:pPr>
              <w:spacing w:after="0"/>
              <w:jc w:val="center"/>
              <w:rPr>
                <w:rFonts w:ascii="Arial" w:hAnsi="Arial" w:cs="Arial"/>
                <w:sz w:val="20"/>
                <w:szCs w:val="20"/>
              </w:rPr>
            </w:pPr>
            <w:r w:rsidRPr="00635FD4">
              <w:rPr>
                <w:rFonts w:ascii="Arial" w:hAnsi="Arial" w:cs="Arial"/>
                <w:sz w:val="20"/>
                <w:szCs w:val="20"/>
              </w:rPr>
              <w:t>2</w:t>
            </w:r>
          </w:p>
        </w:tc>
        <w:tc>
          <w:tcPr>
            <w:tcW w:w="1609" w:type="dxa"/>
            <w:tcBorders>
              <w:top w:val="single" w:sz="4" w:space="0" w:color="auto"/>
              <w:left w:val="single" w:sz="4" w:space="0" w:color="auto"/>
              <w:bottom w:val="single" w:sz="4" w:space="0" w:color="auto"/>
              <w:right w:val="single" w:sz="4" w:space="0" w:color="auto"/>
            </w:tcBorders>
          </w:tcPr>
          <w:p w:rsidR="00853218" w:rsidRPr="00635FD4" w:rsidRDefault="00853218" w:rsidP="00FC55C6">
            <w:pPr>
              <w:spacing w:after="0"/>
              <w:jc w:val="center"/>
              <w:rPr>
                <w:rFonts w:ascii="Arial" w:hAnsi="Arial" w:cs="Arial"/>
                <w:sz w:val="20"/>
                <w:szCs w:val="20"/>
              </w:rPr>
            </w:pPr>
            <w:r w:rsidRPr="00635FD4">
              <w:rPr>
                <w:rFonts w:ascii="Arial" w:hAnsi="Arial" w:cs="Arial"/>
                <w:sz w:val="20"/>
                <w:szCs w:val="20"/>
              </w:rPr>
              <w:t>-</w:t>
            </w:r>
          </w:p>
        </w:tc>
      </w:tr>
      <w:tr w:rsidR="00635FD4" w:rsidRPr="00635FD4" w:rsidTr="00506C0E">
        <w:tc>
          <w:tcPr>
            <w:tcW w:w="5244" w:type="dxa"/>
            <w:gridSpan w:val="2"/>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Итого по разделу</w:t>
            </w:r>
          </w:p>
        </w:tc>
        <w:tc>
          <w:tcPr>
            <w:tcW w:w="993" w:type="dxa"/>
            <w:tcBorders>
              <w:top w:val="single" w:sz="4" w:space="0" w:color="auto"/>
              <w:left w:val="single" w:sz="4" w:space="0" w:color="auto"/>
              <w:bottom w:val="single" w:sz="4" w:space="0" w:color="auto"/>
              <w:right w:val="single" w:sz="4" w:space="0" w:color="auto"/>
            </w:tcBorders>
          </w:tcPr>
          <w:p w:rsidR="00635FD4" w:rsidRPr="00635FD4" w:rsidRDefault="00635FD4" w:rsidP="00FC55C6">
            <w:pPr>
              <w:spacing w:after="0"/>
              <w:jc w:val="center"/>
              <w:rPr>
                <w:rFonts w:ascii="Arial" w:hAnsi="Arial" w:cs="Arial"/>
                <w:sz w:val="20"/>
                <w:szCs w:val="20"/>
              </w:rPr>
            </w:pPr>
            <w:r w:rsidRPr="00635FD4">
              <w:rPr>
                <w:rFonts w:ascii="Arial" w:hAnsi="Arial" w:cs="Arial"/>
                <w:sz w:val="20"/>
                <w:szCs w:val="20"/>
              </w:rPr>
              <w:t>2</w:t>
            </w:r>
          </w:p>
        </w:tc>
        <w:tc>
          <w:tcPr>
            <w:tcW w:w="1853" w:type="dxa"/>
            <w:tcBorders>
              <w:top w:val="single" w:sz="4" w:space="0" w:color="auto"/>
              <w:left w:val="single" w:sz="4" w:space="0" w:color="auto"/>
              <w:bottom w:val="single" w:sz="4" w:space="0" w:color="auto"/>
              <w:right w:val="single" w:sz="4" w:space="0" w:color="auto"/>
            </w:tcBorders>
          </w:tcPr>
          <w:p w:rsidR="00635FD4" w:rsidRPr="00635FD4" w:rsidRDefault="00635FD4" w:rsidP="00FC55C6">
            <w:pPr>
              <w:spacing w:after="0"/>
              <w:jc w:val="center"/>
              <w:rPr>
                <w:rFonts w:ascii="Arial" w:hAnsi="Arial" w:cs="Arial"/>
                <w:sz w:val="20"/>
                <w:szCs w:val="20"/>
              </w:rPr>
            </w:pPr>
            <w:r w:rsidRPr="00635FD4">
              <w:rPr>
                <w:rFonts w:ascii="Arial" w:hAnsi="Arial" w:cs="Arial"/>
                <w:sz w:val="20"/>
                <w:szCs w:val="20"/>
              </w:rPr>
              <w:t>2</w:t>
            </w:r>
          </w:p>
        </w:tc>
        <w:tc>
          <w:tcPr>
            <w:tcW w:w="1609" w:type="dxa"/>
            <w:tcBorders>
              <w:top w:val="single" w:sz="4" w:space="0" w:color="auto"/>
              <w:left w:val="single" w:sz="4" w:space="0" w:color="auto"/>
              <w:bottom w:val="single" w:sz="4" w:space="0" w:color="auto"/>
              <w:right w:val="single" w:sz="4" w:space="0" w:color="auto"/>
            </w:tcBorders>
          </w:tcPr>
          <w:p w:rsidR="00635FD4" w:rsidRPr="00635FD4" w:rsidRDefault="00635FD4" w:rsidP="00FC55C6">
            <w:pPr>
              <w:spacing w:after="0"/>
              <w:jc w:val="center"/>
              <w:rPr>
                <w:rFonts w:ascii="Arial" w:hAnsi="Arial" w:cs="Arial"/>
                <w:sz w:val="20"/>
                <w:szCs w:val="20"/>
              </w:rPr>
            </w:pPr>
            <w:r w:rsidRPr="00635FD4">
              <w:rPr>
                <w:rFonts w:ascii="Arial" w:hAnsi="Arial" w:cs="Arial"/>
                <w:sz w:val="20"/>
                <w:szCs w:val="20"/>
              </w:rPr>
              <w:t>-</w:t>
            </w:r>
          </w:p>
        </w:tc>
      </w:tr>
      <w:tr w:rsidR="00635FD4" w:rsidRPr="00635FD4" w:rsidTr="00506C0E">
        <w:tc>
          <w:tcPr>
            <w:tcW w:w="9699" w:type="dxa"/>
            <w:gridSpan w:val="5"/>
            <w:tcBorders>
              <w:top w:val="single" w:sz="4" w:space="0" w:color="auto"/>
              <w:left w:val="single" w:sz="4" w:space="0" w:color="auto"/>
              <w:bottom w:val="single" w:sz="4" w:space="0" w:color="auto"/>
              <w:right w:val="single" w:sz="4" w:space="0" w:color="auto"/>
            </w:tcBorders>
          </w:tcPr>
          <w:p w:rsidR="00635FD4" w:rsidRPr="00397619" w:rsidRDefault="00635FD4" w:rsidP="00397619">
            <w:pPr>
              <w:pStyle w:val="a5"/>
              <w:numPr>
                <w:ilvl w:val="0"/>
                <w:numId w:val="1"/>
              </w:numPr>
              <w:spacing w:after="0"/>
              <w:jc w:val="center"/>
              <w:rPr>
                <w:rFonts w:ascii="Arial" w:hAnsi="Arial" w:cs="Arial"/>
                <w:b/>
                <w:sz w:val="20"/>
                <w:szCs w:val="20"/>
              </w:rPr>
            </w:pPr>
            <w:bookmarkStart w:id="12" w:name="Par4962"/>
            <w:bookmarkEnd w:id="12"/>
            <w:r w:rsidRPr="00397619">
              <w:rPr>
                <w:rFonts w:ascii="Arial" w:hAnsi="Arial" w:cs="Arial"/>
                <w:b/>
                <w:sz w:val="20"/>
                <w:szCs w:val="20"/>
              </w:rPr>
              <w:t>Техническое обслуживание</w:t>
            </w:r>
          </w:p>
        </w:tc>
      </w:tr>
      <w:tr w:rsidR="00FC55C6" w:rsidRPr="00635FD4" w:rsidTr="00FC55C6">
        <w:tc>
          <w:tcPr>
            <w:tcW w:w="709" w:type="dxa"/>
            <w:tcBorders>
              <w:top w:val="single" w:sz="4" w:space="0" w:color="auto"/>
              <w:left w:val="single" w:sz="4" w:space="0" w:color="auto"/>
              <w:bottom w:val="single" w:sz="4" w:space="0" w:color="auto"/>
              <w:right w:val="single" w:sz="4" w:space="0" w:color="auto"/>
            </w:tcBorders>
          </w:tcPr>
          <w:p w:rsidR="00FC55C6" w:rsidRDefault="00FC55C6" w:rsidP="00FC55C6">
            <w:pPr>
              <w:jc w:val="center"/>
            </w:pPr>
            <w:r>
              <w:t>2.1</w:t>
            </w:r>
          </w:p>
        </w:tc>
        <w:tc>
          <w:tcPr>
            <w:tcW w:w="4535" w:type="dxa"/>
            <w:tcBorders>
              <w:top w:val="single" w:sz="4" w:space="0" w:color="auto"/>
              <w:left w:val="single" w:sz="4" w:space="0" w:color="auto"/>
              <w:bottom w:val="single" w:sz="4" w:space="0" w:color="auto"/>
              <w:right w:val="single" w:sz="4" w:space="0" w:color="auto"/>
            </w:tcBorders>
          </w:tcPr>
          <w:p w:rsidR="00FC55C6" w:rsidRDefault="00FC55C6" w:rsidP="00FC55C6">
            <w:pPr>
              <w:spacing w:after="0"/>
            </w:pPr>
            <w:r w:rsidRPr="00C174CD">
              <w:rPr>
                <w:rFonts w:ascii="Arial" w:hAnsi="Arial" w:cs="Arial"/>
                <w:sz w:val="20"/>
                <w:szCs w:val="20"/>
              </w:rPr>
              <w:t>Техническое обслуживание прицепов и тягово-сцепных устройств</w:t>
            </w:r>
            <w:r w:rsidR="00AB2C7C">
              <w:rPr>
                <w:rFonts w:ascii="Arial" w:hAnsi="Arial" w:cs="Arial"/>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tcPr>
          <w:p w:rsidR="00FC55C6" w:rsidRPr="00635FD4" w:rsidRDefault="00FC55C6" w:rsidP="00FC55C6">
            <w:pPr>
              <w:spacing w:after="0"/>
              <w:jc w:val="center"/>
              <w:rPr>
                <w:rFonts w:ascii="Arial" w:hAnsi="Arial" w:cs="Arial"/>
                <w:sz w:val="20"/>
                <w:szCs w:val="20"/>
              </w:rPr>
            </w:pPr>
            <w:r w:rsidRPr="00635FD4">
              <w:rPr>
                <w:rFonts w:ascii="Arial" w:hAnsi="Arial" w:cs="Arial"/>
                <w:sz w:val="20"/>
                <w:szCs w:val="20"/>
              </w:rPr>
              <w:t>1</w:t>
            </w:r>
          </w:p>
        </w:tc>
        <w:tc>
          <w:tcPr>
            <w:tcW w:w="1853" w:type="dxa"/>
            <w:tcBorders>
              <w:top w:val="single" w:sz="4" w:space="0" w:color="auto"/>
              <w:left w:val="single" w:sz="4" w:space="0" w:color="auto"/>
              <w:bottom w:val="single" w:sz="4" w:space="0" w:color="auto"/>
              <w:right w:val="single" w:sz="4" w:space="0" w:color="auto"/>
            </w:tcBorders>
          </w:tcPr>
          <w:p w:rsidR="00FC55C6" w:rsidRPr="00635FD4" w:rsidRDefault="00FC55C6" w:rsidP="00FC55C6">
            <w:pPr>
              <w:spacing w:after="0"/>
              <w:jc w:val="center"/>
              <w:rPr>
                <w:rFonts w:ascii="Arial" w:hAnsi="Arial" w:cs="Arial"/>
                <w:sz w:val="20"/>
                <w:szCs w:val="20"/>
              </w:rPr>
            </w:pPr>
            <w:r w:rsidRPr="00635FD4">
              <w:rPr>
                <w:rFonts w:ascii="Arial" w:hAnsi="Arial" w:cs="Arial"/>
                <w:sz w:val="20"/>
                <w:szCs w:val="20"/>
              </w:rPr>
              <w:t>1</w:t>
            </w:r>
          </w:p>
        </w:tc>
        <w:tc>
          <w:tcPr>
            <w:tcW w:w="1609" w:type="dxa"/>
            <w:tcBorders>
              <w:top w:val="single" w:sz="4" w:space="0" w:color="auto"/>
              <w:left w:val="single" w:sz="4" w:space="0" w:color="auto"/>
              <w:bottom w:val="single" w:sz="4" w:space="0" w:color="auto"/>
              <w:right w:val="single" w:sz="4" w:space="0" w:color="auto"/>
            </w:tcBorders>
          </w:tcPr>
          <w:p w:rsidR="00FC55C6" w:rsidRPr="00635FD4" w:rsidRDefault="00FC55C6" w:rsidP="00FC55C6">
            <w:pPr>
              <w:spacing w:after="0"/>
              <w:jc w:val="center"/>
              <w:rPr>
                <w:rFonts w:ascii="Arial" w:hAnsi="Arial" w:cs="Arial"/>
                <w:sz w:val="20"/>
                <w:szCs w:val="20"/>
              </w:rPr>
            </w:pPr>
            <w:r w:rsidRPr="00635FD4">
              <w:rPr>
                <w:rFonts w:ascii="Arial" w:hAnsi="Arial" w:cs="Arial"/>
                <w:sz w:val="20"/>
                <w:szCs w:val="20"/>
              </w:rPr>
              <w:t>-</w:t>
            </w:r>
          </w:p>
        </w:tc>
      </w:tr>
      <w:tr w:rsidR="00FC55C6" w:rsidRPr="00635FD4" w:rsidTr="00FC55C6">
        <w:tc>
          <w:tcPr>
            <w:tcW w:w="709" w:type="dxa"/>
            <w:tcBorders>
              <w:top w:val="single" w:sz="4" w:space="0" w:color="auto"/>
              <w:left w:val="single" w:sz="4" w:space="0" w:color="auto"/>
              <w:bottom w:val="single" w:sz="4" w:space="0" w:color="auto"/>
              <w:right w:val="single" w:sz="4" w:space="0" w:color="auto"/>
            </w:tcBorders>
          </w:tcPr>
          <w:p w:rsidR="00FC55C6" w:rsidRDefault="00FC55C6" w:rsidP="00FC55C6">
            <w:pPr>
              <w:jc w:val="center"/>
            </w:pPr>
            <w:r>
              <w:t>2.2</w:t>
            </w:r>
          </w:p>
        </w:tc>
        <w:tc>
          <w:tcPr>
            <w:tcW w:w="4535" w:type="dxa"/>
            <w:tcBorders>
              <w:top w:val="single" w:sz="4" w:space="0" w:color="auto"/>
              <w:left w:val="single" w:sz="4" w:space="0" w:color="auto"/>
              <w:bottom w:val="single" w:sz="4" w:space="0" w:color="auto"/>
              <w:right w:val="single" w:sz="4" w:space="0" w:color="auto"/>
            </w:tcBorders>
          </w:tcPr>
          <w:p w:rsidR="00FC55C6" w:rsidRDefault="00FC55C6" w:rsidP="00FC55C6">
            <w:r w:rsidRPr="00724319">
              <w:rPr>
                <w:rFonts w:ascii="Arial" w:hAnsi="Arial" w:cs="Arial"/>
                <w:sz w:val="20"/>
                <w:szCs w:val="20"/>
              </w:rPr>
              <w:t>Подготовка автопоезда к движению &lt;1&gt;</w:t>
            </w:r>
          </w:p>
        </w:tc>
        <w:tc>
          <w:tcPr>
            <w:tcW w:w="993" w:type="dxa"/>
            <w:tcBorders>
              <w:top w:val="single" w:sz="4" w:space="0" w:color="auto"/>
              <w:left w:val="single" w:sz="4" w:space="0" w:color="auto"/>
              <w:bottom w:val="single" w:sz="4" w:space="0" w:color="auto"/>
              <w:right w:val="single" w:sz="4" w:space="0" w:color="auto"/>
            </w:tcBorders>
          </w:tcPr>
          <w:p w:rsidR="00FC55C6" w:rsidRPr="00635FD4" w:rsidRDefault="00FC55C6" w:rsidP="00FC55C6">
            <w:pPr>
              <w:spacing w:after="0"/>
              <w:jc w:val="center"/>
              <w:rPr>
                <w:rFonts w:ascii="Arial" w:hAnsi="Arial" w:cs="Arial"/>
                <w:sz w:val="20"/>
                <w:szCs w:val="20"/>
              </w:rPr>
            </w:pPr>
            <w:r w:rsidRPr="00635FD4">
              <w:rPr>
                <w:rFonts w:ascii="Arial" w:hAnsi="Arial" w:cs="Arial"/>
                <w:sz w:val="20"/>
                <w:szCs w:val="20"/>
              </w:rPr>
              <w:t>3</w:t>
            </w:r>
          </w:p>
        </w:tc>
        <w:tc>
          <w:tcPr>
            <w:tcW w:w="1853" w:type="dxa"/>
            <w:tcBorders>
              <w:top w:val="single" w:sz="4" w:space="0" w:color="auto"/>
              <w:left w:val="single" w:sz="4" w:space="0" w:color="auto"/>
              <w:bottom w:val="single" w:sz="4" w:space="0" w:color="auto"/>
              <w:right w:val="single" w:sz="4" w:space="0" w:color="auto"/>
            </w:tcBorders>
          </w:tcPr>
          <w:p w:rsidR="00FC55C6" w:rsidRPr="00635FD4" w:rsidRDefault="00FC55C6" w:rsidP="00FC55C6">
            <w:pPr>
              <w:spacing w:after="0"/>
              <w:jc w:val="center"/>
              <w:rPr>
                <w:rFonts w:ascii="Arial" w:hAnsi="Arial" w:cs="Arial"/>
                <w:sz w:val="20"/>
                <w:szCs w:val="20"/>
              </w:rPr>
            </w:pPr>
            <w:r w:rsidRPr="00635FD4">
              <w:rPr>
                <w:rFonts w:ascii="Arial" w:hAnsi="Arial" w:cs="Arial"/>
                <w:sz w:val="20"/>
                <w:szCs w:val="20"/>
              </w:rPr>
              <w:t>-</w:t>
            </w:r>
          </w:p>
        </w:tc>
        <w:tc>
          <w:tcPr>
            <w:tcW w:w="1609" w:type="dxa"/>
            <w:tcBorders>
              <w:top w:val="single" w:sz="4" w:space="0" w:color="auto"/>
              <w:left w:val="single" w:sz="4" w:space="0" w:color="auto"/>
              <w:bottom w:val="single" w:sz="4" w:space="0" w:color="auto"/>
              <w:right w:val="single" w:sz="4" w:space="0" w:color="auto"/>
            </w:tcBorders>
          </w:tcPr>
          <w:p w:rsidR="00FC55C6" w:rsidRPr="00635FD4" w:rsidRDefault="00FC55C6" w:rsidP="00FC55C6">
            <w:pPr>
              <w:spacing w:after="0"/>
              <w:jc w:val="center"/>
              <w:rPr>
                <w:rFonts w:ascii="Arial" w:hAnsi="Arial" w:cs="Arial"/>
                <w:sz w:val="20"/>
                <w:szCs w:val="20"/>
              </w:rPr>
            </w:pPr>
            <w:r w:rsidRPr="00635FD4">
              <w:rPr>
                <w:rFonts w:ascii="Arial" w:hAnsi="Arial" w:cs="Arial"/>
                <w:sz w:val="20"/>
                <w:szCs w:val="20"/>
              </w:rPr>
              <w:t>3</w:t>
            </w:r>
            <w:r w:rsidR="00AB2C7C">
              <w:rPr>
                <w:rFonts w:ascii="Arial" w:hAnsi="Arial" w:cs="Arial"/>
                <w:sz w:val="20"/>
                <w:szCs w:val="20"/>
              </w:rPr>
              <w:t>(*)</w:t>
            </w:r>
          </w:p>
        </w:tc>
      </w:tr>
      <w:tr w:rsidR="00635FD4" w:rsidRPr="00635FD4" w:rsidTr="00506C0E">
        <w:tc>
          <w:tcPr>
            <w:tcW w:w="5244" w:type="dxa"/>
            <w:gridSpan w:val="2"/>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Итого по разделу</w:t>
            </w:r>
          </w:p>
        </w:tc>
        <w:tc>
          <w:tcPr>
            <w:tcW w:w="993" w:type="dxa"/>
            <w:tcBorders>
              <w:top w:val="single" w:sz="4" w:space="0" w:color="auto"/>
              <w:left w:val="single" w:sz="4" w:space="0" w:color="auto"/>
              <w:bottom w:val="single" w:sz="4" w:space="0" w:color="auto"/>
              <w:right w:val="single" w:sz="4" w:space="0" w:color="auto"/>
            </w:tcBorders>
          </w:tcPr>
          <w:p w:rsidR="00635FD4" w:rsidRPr="00635FD4" w:rsidRDefault="00635FD4" w:rsidP="00FC55C6">
            <w:pPr>
              <w:spacing w:after="0"/>
              <w:jc w:val="center"/>
              <w:rPr>
                <w:rFonts w:ascii="Arial" w:hAnsi="Arial" w:cs="Arial"/>
                <w:sz w:val="20"/>
                <w:szCs w:val="20"/>
              </w:rPr>
            </w:pPr>
            <w:r w:rsidRPr="00635FD4">
              <w:rPr>
                <w:rFonts w:ascii="Arial" w:hAnsi="Arial" w:cs="Arial"/>
                <w:sz w:val="20"/>
                <w:szCs w:val="20"/>
              </w:rPr>
              <w:t>4</w:t>
            </w:r>
          </w:p>
        </w:tc>
        <w:tc>
          <w:tcPr>
            <w:tcW w:w="1853" w:type="dxa"/>
            <w:tcBorders>
              <w:top w:val="single" w:sz="4" w:space="0" w:color="auto"/>
              <w:left w:val="single" w:sz="4" w:space="0" w:color="auto"/>
              <w:bottom w:val="single" w:sz="4" w:space="0" w:color="auto"/>
              <w:right w:val="single" w:sz="4" w:space="0" w:color="auto"/>
            </w:tcBorders>
          </w:tcPr>
          <w:p w:rsidR="00635FD4" w:rsidRPr="00635FD4" w:rsidRDefault="00635FD4" w:rsidP="00FC55C6">
            <w:pPr>
              <w:spacing w:after="0"/>
              <w:jc w:val="center"/>
              <w:rPr>
                <w:rFonts w:ascii="Arial" w:hAnsi="Arial" w:cs="Arial"/>
                <w:sz w:val="20"/>
                <w:szCs w:val="20"/>
              </w:rPr>
            </w:pPr>
            <w:r w:rsidRPr="00635FD4">
              <w:rPr>
                <w:rFonts w:ascii="Arial" w:hAnsi="Arial" w:cs="Arial"/>
                <w:sz w:val="20"/>
                <w:szCs w:val="20"/>
              </w:rPr>
              <w:t>1</w:t>
            </w:r>
          </w:p>
        </w:tc>
        <w:tc>
          <w:tcPr>
            <w:tcW w:w="1609" w:type="dxa"/>
            <w:tcBorders>
              <w:top w:val="single" w:sz="4" w:space="0" w:color="auto"/>
              <w:left w:val="single" w:sz="4" w:space="0" w:color="auto"/>
              <w:bottom w:val="single" w:sz="4" w:space="0" w:color="auto"/>
              <w:right w:val="single" w:sz="4" w:space="0" w:color="auto"/>
            </w:tcBorders>
          </w:tcPr>
          <w:p w:rsidR="00635FD4" w:rsidRPr="00635FD4" w:rsidRDefault="00635FD4" w:rsidP="00FC55C6">
            <w:pPr>
              <w:spacing w:after="0"/>
              <w:jc w:val="center"/>
              <w:rPr>
                <w:rFonts w:ascii="Arial" w:hAnsi="Arial" w:cs="Arial"/>
                <w:sz w:val="20"/>
                <w:szCs w:val="20"/>
              </w:rPr>
            </w:pPr>
            <w:r w:rsidRPr="00635FD4">
              <w:rPr>
                <w:rFonts w:ascii="Arial" w:hAnsi="Arial" w:cs="Arial"/>
                <w:sz w:val="20"/>
                <w:szCs w:val="20"/>
              </w:rPr>
              <w:t>3</w:t>
            </w:r>
          </w:p>
        </w:tc>
      </w:tr>
      <w:tr w:rsidR="00635FD4" w:rsidRPr="00635FD4" w:rsidTr="00506C0E">
        <w:tc>
          <w:tcPr>
            <w:tcW w:w="5244" w:type="dxa"/>
            <w:gridSpan w:val="2"/>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Итого</w:t>
            </w:r>
          </w:p>
        </w:tc>
        <w:tc>
          <w:tcPr>
            <w:tcW w:w="993" w:type="dxa"/>
            <w:tcBorders>
              <w:top w:val="single" w:sz="4" w:space="0" w:color="auto"/>
              <w:left w:val="single" w:sz="4" w:space="0" w:color="auto"/>
              <w:bottom w:val="single" w:sz="4" w:space="0" w:color="auto"/>
              <w:right w:val="single" w:sz="4" w:space="0" w:color="auto"/>
            </w:tcBorders>
          </w:tcPr>
          <w:p w:rsidR="00635FD4" w:rsidRPr="00635FD4" w:rsidRDefault="00635FD4" w:rsidP="00FC55C6">
            <w:pPr>
              <w:spacing w:after="0"/>
              <w:jc w:val="center"/>
              <w:rPr>
                <w:rFonts w:ascii="Arial" w:hAnsi="Arial" w:cs="Arial"/>
                <w:sz w:val="20"/>
                <w:szCs w:val="20"/>
              </w:rPr>
            </w:pPr>
            <w:r w:rsidRPr="00635FD4">
              <w:rPr>
                <w:rFonts w:ascii="Arial" w:hAnsi="Arial" w:cs="Arial"/>
                <w:sz w:val="20"/>
                <w:szCs w:val="20"/>
              </w:rPr>
              <w:t>6</w:t>
            </w:r>
          </w:p>
        </w:tc>
        <w:tc>
          <w:tcPr>
            <w:tcW w:w="1853" w:type="dxa"/>
            <w:tcBorders>
              <w:top w:val="single" w:sz="4" w:space="0" w:color="auto"/>
              <w:left w:val="single" w:sz="4" w:space="0" w:color="auto"/>
              <w:bottom w:val="single" w:sz="4" w:space="0" w:color="auto"/>
              <w:right w:val="single" w:sz="4" w:space="0" w:color="auto"/>
            </w:tcBorders>
          </w:tcPr>
          <w:p w:rsidR="00635FD4" w:rsidRPr="00635FD4" w:rsidRDefault="00635FD4" w:rsidP="00FC55C6">
            <w:pPr>
              <w:spacing w:after="0"/>
              <w:jc w:val="center"/>
              <w:rPr>
                <w:rFonts w:ascii="Arial" w:hAnsi="Arial" w:cs="Arial"/>
                <w:sz w:val="20"/>
                <w:szCs w:val="20"/>
              </w:rPr>
            </w:pPr>
            <w:r w:rsidRPr="00635FD4">
              <w:rPr>
                <w:rFonts w:ascii="Arial" w:hAnsi="Arial" w:cs="Arial"/>
                <w:sz w:val="20"/>
                <w:szCs w:val="20"/>
              </w:rPr>
              <w:t>3</w:t>
            </w:r>
          </w:p>
        </w:tc>
        <w:tc>
          <w:tcPr>
            <w:tcW w:w="1609" w:type="dxa"/>
            <w:tcBorders>
              <w:top w:val="single" w:sz="4" w:space="0" w:color="auto"/>
              <w:left w:val="single" w:sz="4" w:space="0" w:color="auto"/>
              <w:bottom w:val="single" w:sz="4" w:space="0" w:color="auto"/>
              <w:right w:val="single" w:sz="4" w:space="0" w:color="auto"/>
            </w:tcBorders>
          </w:tcPr>
          <w:p w:rsidR="00635FD4" w:rsidRPr="00635FD4" w:rsidRDefault="00635FD4" w:rsidP="00FC55C6">
            <w:pPr>
              <w:spacing w:after="0"/>
              <w:jc w:val="center"/>
              <w:rPr>
                <w:rFonts w:ascii="Arial" w:hAnsi="Arial" w:cs="Arial"/>
                <w:sz w:val="20"/>
                <w:szCs w:val="20"/>
              </w:rPr>
            </w:pPr>
            <w:r w:rsidRPr="00635FD4">
              <w:rPr>
                <w:rFonts w:ascii="Arial" w:hAnsi="Arial" w:cs="Arial"/>
                <w:sz w:val="20"/>
                <w:szCs w:val="20"/>
              </w:rPr>
              <w:t>3</w:t>
            </w:r>
          </w:p>
        </w:tc>
      </w:tr>
    </w:tbl>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&lt;1&gt; Практическое занятие проводится на учебном транспортном средстве.</w:t>
      </w:r>
    </w:p>
    <w:p w:rsidR="00D9412B" w:rsidRPr="00635FD4" w:rsidRDefault="00D9412B" w:rsidP="00635FD4">
      <w:pPr>
        <w:spacing w:after="0"/>
        <w:jc w:val="both"/>
        <w:rPr>
          <w:rFonts w:ascii="Arial" w:hAnsi="Arial" w:cs="Arial"/>
          <w:sz w:val="20"/>
          <w:szCs w:val="20"/>
        </w:rPr>
      </w:pPr>
      <w:r>
        <w:rPr>
          <w:rFonts w:ascii="Arial" w:hAnsi="Arial" w:cs="Arial"/>
          <w:sz w:val="20"/>
          <w:szCs w:val="20"/>
        </w:rPr>
        <w:t xml:space="preserve"> </w:t>
      </w:r>
      <w:r w:rsidR="00AB2C7C">
        <w:rPr>
          <w:rFonts w:ascii="Arial" w:hAnsi="Arial" w:cs="Arial"/>
          <w:sz w:val="20"/>
          <w:szCs w:val="20"/>
        </w:rPr>
        <w:t>(</w:t>
      </w:r>
      <w:r>
        <w:rPr>
          <w:rFonts w:ascii="Arial" w:hAnsi="Arial" w:cs="Arial"/>
          <w:sz w:val="20"/>
          <w:szCs w:val="20"/>
        </w:rPr>
        <w:t>*</w:t>
      </w:r>
      <w:r w:rsidR="00AB2C7C">
        <w:rPr>
          <w:rFonts w:ascii="Arial" w:hAnsi="Arial" w:cs="Arial"/>
          <w:sz w:val="20"/>
          <w:szCs w:val="20"/>
        </w:rPr>
        <w:t>) – очно</w:t>
      </w:r>
    </w:p>
    <w:p w:rsidR="00635FD4" w:rsidRPr="00397619" w:rsidRDefault="00397619" w:rsidP="00635FD4">
      <w:pPr>
        <w:spacing w:after="0"/>
        <w:jc w:val="both"/>
        <w:rPr>
          <w:rFonts w:ascii="Arial" w:hAnsi="Arial" w:cs="Arial"/>
          <w:b/>
          <w:sz w:val="20"/>
          <w:szCs w:val="20"/>
        </w:rPr>
      </w:pPr>
      <w:bookmarkStart w:id="13" w:name="Par4983"/>
      <w:bookmarkEnd w:id="13"/>
      <w:r>
        <w:rPr>
          <w:rFonts w:ascii="Arial" w:hAnsi="Arial" w:cs="Arial"/>
          <w:sz w:val="20"/>
          <w:szCs w:val="20"/>
        </w:rPr>
        <w:t xml:space="preserve">        </w:t>
      </w:r>
      <w:r w:rsidRPr="00397619">
        <w:rPr>
          <w:rFonts w:ascii="Arial" w:hAnsi="Arial" w:cs="Arial"/>
          <w:b/>
          <w:sz w:val="20"/>
          <w:szCs w:val="20"/>
        </w:rPr>
        <w:t xml:space="preserve">Раздел </w:t>
      </w:r>
      <w:r w:rsidR="00635FD4" w:rsidRPr="00397619">
        <w:rPr>
          <w:rFonts w:ascii="Arial" w:hAnsi="Arial" w:cs="Arial"/>
          <w:b/>
          <w:sz w:val="20"/>
          <w:szCs w:val="20"/>
        </w:rPr>
        <w:t>1. Устройство транспортных средств.</w:t>
      </w:r>
    </w:p>
    <w:p w:rsidR="00635FD4" w:rsidRPr="00635FD4" w:rsidRDefault="00397619" w:rsidP="00635FD4">
      <w:pPr>
        <w:spacing w:after="0"/>
        <w:jc w:val="both"/>
        <w:rPr>
          <w:rFonts w:ascii="Arial" w:hAnsi="Arial" w:cs="Arial"/>
          <w:sz w:val="20"/>
          <w:szCs w:val="20"/>
        </w:rPr>
      </w:pPr>
      <w:r>
        <w:rPr>
          <w:rFonts w:ascii="Arial" w:hAnsi="Arial" w:cs="Arial"/>
          <w:sz w:val="20"/>
          <w:szCs w:val="20"/>
        </w:rPr>
        <w:t xml:space="preserve">        </w:t>
      </w:r>
      <w:r w:rsidRPr="00397619">
        <w:rPr>
          <w:rFonts w:ascii="Arial" w:hAnsi="Arial" w:cs="Arial"/>
          <w:b/>
          <w:sz w:val="20"/>
          <w:szCs w:val="20"/>
        </w:rPr>
        <w:t>Тема 1.</w:t>
      </w:r>
      <w:r>
        <w:rPr>
          <w:rFonts w:ascii="Arial" w:hAnsi="Arial" w:cs="Arial"/>
          <w:sz w:val="20"/>
          <w:szCs w:val="20"/>
        </w:rPr>
        <w:t xml:space="preserve"> </w:t>
      </w:r>
      <w:r w:rsidR="00635FD4" w:rsidRPr="00635FD4">
        <w:rPr>
          <w:rFonts w:ascii="Arial" w:hAnsi="Arial" w:cs="Arial"/>
          <w:sz w:val="20"/>
          <w:szCs w:val="20"/>
        </w:rPr>
        <w:t>Общее устройство прицепов и тягово-сцепных устройств: классификация прицепов; краткие технические характеристики прицепов категории О2; общее устройство прицепа; виды подвесок, применяемых на прицепах; назначение и устройство рабочей тормозной системы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635FD4" w:rsidRPr="00397619" w:rsidRDefault="00397619" w:rsidP="00635FD4">
      <w:pPr>
        <w:spacing w:after="0"/>
        <w:jc w:val="both"/>
        <w:rPr>
          <w:rFonts w:ascii="Arial" w:hAnsi="Arial" w:cs="Arial"/>
          <w:b/>
          <w:sz w:val="20"/>
          <w:szCs w:val="20"/>
        </w:rPr>
      </w:pPr>
      <w:bookmarkStart w:id="14" w:name="Par4986"/>
      <w:bookmarkEnd w:id="14"/>
      <w:r>
        <w:rPr>
          <w:rFonts w:ascii="Arial" w:hAnsi="Arial" w:cs="Arial"/>
          <w:sz w:val="20"/>
          <w:szCs w:val="20"/>
        </w:rPr>
        <w:t xml:space="preserve">        </w:t>
      </w:r>
      <w:r w:rsidRPr="00397619">
        <w:rPr>
          <w:rFonts w:ascii="Arial" w:hAnsi="Arial" w:cs="Arial"/>
          <w:b/>
          <w:sz w:val="20"/>
          <w:szCs w:val="20"/>
        </w:rPr>
        <w:t xml:space="preserve">Раздел </w:t>
      </w:r>
      <w:r w:rsidR="00635FD4" w:rsidRPr="00397619">
        <w:rPr>
          <w:rFonts w:ascii="Arial" w:hAnsi="Arial" w:cs="Arial"/>
          <w:b/>
          <w:sz w:val="20"/>
          <w:szCs w:val="20"/>
        </w:rPr>
        <w:t>2. Техническое обслуживание.</w:t>
      </w:r>
    </w:p>
    <w:p w:rsidR="00635FD4" w:rsidRPr="00635FD4" w:rsidRDefault="00397619" w:rsidP="00635FD4">
      <w:pPr>
        <w:spacing w:after="0"/>
        <w:jc w:val="both"/>
        <w:rPr>
          <w:rFonts w:ascii="Arial" w:hAnsi="Arial" w:cs="Arial"/>
          <w:sz w:val="20"/>
          <w:szCs w:val="20"/>
        </w:rPr>
      </w:pPr>
      <w:r>
        <w:rPr>
          <w:rFonts w:ascii="Arial" w:hAnsi="Arial" w:cs="Arial"/>
          <w:sz w:val="20"/>
          <w:szCs w:val="20"/>
        </w:rPr>
        <w:t xml:space="preserve">        </w:t>
      </w:r>
      <w:r w:rsidRPr="00397619">
        <w:rPr>
          <w:rFonts w:ascii="Arial" w:hAnsi="Arial" w:cs="Arial"/>
          <w:b/>
          <w:sz w:val="20"/>
          <w:szCs w:val="20"/>
        </w:rPr>
        <w:t>Тема 2.1</w:t>
      </w:r>
      <w:r>
        <w:rPr>
          <w:rFonts w:ascii="Arial" w:hAnsi="Arial" w:cs="Arial"/>
          <w:sz w:val="20"/>
          <w:szCs w:val="20"/>
        </w:rPr>
        <w:t xml:space="preserve"> </w:t>
      </w:r>
      <w:r w:rsidR="00635FD4" w:rsidRPr="00635FD4">
        <w:rPr>
          <w:rFonts w:ascii="Arial" w:hAnsi="Arial" w:cs="Arial"/>
          <w:sz w:val="20"/>
          <w:szCs w:val="20"/>
        </w:rPr>
        <w:t>Техническое обслуживание прицепов и тягово-сцепных устройств: виды и периодичность технического обслуживания прицепов; контрольный осмотр и ежедневное техническое обслуживание прицепов; подготовка прицепа к техническому осмотру.</w:t>
      </w:r>
    </w:p>
    <w:p w:rsidR="00635FD4" w:rsidRDefault="00397619" w:rsidP="00635FD4">
      <w:pPr>
        <w:spacing w:after="0"/>
        <w:jc w:val="both"/>
        <w:rPr>
          <w:rFonts w:ascii="Arial" w:hAnsi="Arial" w:cs="Arial"/>
          <w:sz w:val="20"/>
          <w:szCs w:val="20"/>
        </w:rPr>
      </w:pPr>
      <w:r>
        <w:rPr>
          <w:rFonts w:ascii="Arial" w:hAnsi="Arial" w:cs="Arial"/>
          <w:sz w:val="20"/>
          <w:szCs w:val="20"/>
        </w:rPr>
        <w:t xml:space="preserve">        </w:t>
      </w:r>
      <w:r w:rsidRPr="00397619">
        <w:rPr>
          <w:rFonts w:ascii="Arial" w:hAnsi="Arial" w:cs="Arial"/>
          <w:b/>
          <w:sz w:val="20"/>
          <w:szCs w:val="20"/>
        </w:rPr>
        <w:t>Тема 2.2</w:t>
      </w:r>
      <w:r>
        <w:rPr>
          <w:rFonts w:ascii="Arial" w:hAnsi="Arial" w:cs="Arial"/>
          <w:sz w:val="20"/>
          <w:szCs w:val="20"/>
        </w:rPr>
        <w:t xml:space="preserve">   </w:t>
      </w:r>
      <w:r w:rsidR="00635FD4" w:rsidRPr="00635FD4">
        <w:rPr>
          <w:rFonts w:ascii="Arial" w:hAnsi="Arial" w:cs="Arial"/>
          <w:sz w:val="20"/>
          <w:szCs w:val="20"/>
        </w:rPr>
        <w:t>Подготовка автопоезда к движению: проверка наличия смазки в механизме узла сцепки; проверка люфта между узлом сцепки и сцепным шаром; проверка и доведение до нормы давления воздуха в шинах колес; проверка надежности соединения страховочных тросов (цепей); проверка работы внешних световых приборов прицепа.</w:t>
      </w:r>
    </w:p>
    <w:p w:rsidR="001F47ED" w:rsidRPr="001F47ED" w:rsidRDefault="001F47ED" w:rsidP="001F47ED">
      <w:pPr>
        <w:spacing w:after="0"/>
        <w:jc w:val="center"/>
        <w:rPr>
          <w:rFonts w:ascii="Arial" w:hAnsi="Arial" w:cs="Arial"/>
          <w:b/>
          <w:sz w:val="20"/>
          <w:szCs w:val="20"/>
        </w:rPr>
      </w:pPr>
      <w:r w:rsidRPr="001F47ED">
        <w:rPr>
          <w:rFonts w:ascii="Arial" w:hAnsi="Arial" w:cs="Arial"/>
          <w:b/>
          <w:sz w:val="20"/>
          <w:szCs w:val="20"/>
        </w:rPr>
        <w:t>Электронные Учебно-наглядные пособия</w:t>
      </w:r>
      <w:r>
        <w:rPr>
          <w:rFonts w:ascii="Arial" w:hAnsi="Arial" w:cs="Arial"/>
          <w:b/>
          <w:sz w:val="20"/>
          <w:szCs w:val="20"/>
        </w:rPr>
        <w:t>:</w:t>
      </w:r>
    </w:p>
    <w:p w:rsidR="001F47ED" w:rsidRDefault="001F47ED" w:rsidP="001F47ED">
      <w:pPr>
        <w:numPr>
          <w:ilvl w:val="0"/>
          <w:numId w:val="7"/>
        </w:numPr>
        <w:spacing w:after="0"/>
        <w:jc w:val="both"/>
        <w:rPr>
          <w:rFonts w:ascii="Arial" w:hAnsi="Arial" w:cs="Arial"/>
          <w:sz w:val="20"/>
          <w:szCs w:val="20"/>
        </w:rPr>
      </w:pPr>
      <w:r w:rsidRPr="001F47ED">
        <w:rPr>
          <w:rFonts w:ascii="Arial" w:hAnsi="Arial" w:cs="Arial"/>
          <w:b/>
          <w:sz w:val="20"/>
          <w:szCs w:val="20"/>
        </w:rPr>
        <w:t xml:space="preserve"> </w:t>
      </w:r>
      <w:r w:rsidRPr="001F47ED">
        <w:rPr>
          <w:rFonts w:ascii="Arial" w:hAnsi="Arial" w:cs="Arial"/>
          <w:sz w:val="20"/>
          <w:szCs w:val="20"/>
        </w:rPr>
        <w:t xml:space="preserve">Мультимедийная программа для обучения и подготовки </w:t>
      </w:r>
      <w:r w:rsidR="000308DD">
        <w:rPr>
          <w:rFonts w:ascii="Arial" w:hAnsi="Arial" w:cs="Arial"/>
          <w:sz w:val="20"/>
          <w:szCs w:val="20"/>
        </w:rPr>
        <w:t xml:space="preserve">водителей транспортных средств. «Зарница-Автошкола», версия 5.0. ООО </w:t>
      </w:r>
      <w:r w:rsidRPr="001F47ED">
        <w:rPr>
          <w:rFonts w:ascii="Arial" w:hAnsi="Arial" w:cs="Arial"/>
          <w:sz w:val="20"/>
          <w:szCs w:val="20"/>
        </w:rPr>
        <w:t>Зарница 2014.</w:t>
      </w:r>
    </w:p>
    <w:p w:rsidR="000308DD" w:rsidRPr="001F47ED" w:rsidRDefault="000308DD" w:rsidP="001F47ED">
      <w:pPr>
        <w:numPr>
          <w:ilvl w:val="0"/>
          <w:numId w:val="7"/>
        </w:numPr>
        <w:spacing w:after="0"/>
        <w:jc w:val="both"/>
        <w:rPr>
          <w:rFonts w:ascii="Arial" w:hAnsi="Arial" w:cs="Arial"/>
          <w:sz w:val="20"/>
          <w:szCs w:val="20"/>
        </w:rPr>
      </w:pPr>
      <w:r>
        <w:rPr>
          <w:rFonts w:ascii="Arial" w:hAnsi="Arial" w:cs="Arial"/>
          <w:sz w:val="20"/>
          <w:szCs w:val="20"/>
        </w:rPr>
        <w:t>Интерактивная мультимедийная программа «Автополис-Медиа», версия 4.0. Москва, ООО «Компания «Автополис-плюс», 2014 г.</w:t>
      </w:r>
    </w:p>
    <w:p w:rsidR="00B90BC3" w:rsidRDefault="00B90BC3" w:rsidP="00635FD4">
      <w:pPr>
        <w:spacing w:after="0"/>
        <w:jc w:val="both"/>
        <w:rPr>
          <w:rFonts w:ascii="Arial" w:hAnsi="Arial" w:cs="Arial"/>
          <w:sz w:val="20"/>
          <w:szCs w:val="20"/>
        </w:rPr>
      </w:pPr>
    </w:p>
    <w:p w:rsidR="0057321C" w:rsidRPr="00635FD4" w:rsidRDefault="0057321C" w:rsidP="00635FD4">
      <w:pPr>
        <w:spacing w:after="0"/>
        <w:jc w:val="both"/>
        <w:rPr>
          <w:rFonts w:ascii="Arial" w:hAnsi="Arial" w:cs="Arial"/>
          <w:sz w:val="20"/>
          <w:szCs w:val="20"/>
        </w:rPr>
      </w:pPr>
    </w:p>
    <w:p w:rsidR="00635FD4" w:rsidRPr="007F4D2A" w:rsidRDefault="00B90BC3" w:rsidP="007F4D2A">
      <w:pPr>
        <w:spacing w:after="0"/>
        <w:jc w:val="center"/>
        <w:rPr>
          <w:rFonts w:ascii="Arial" w:hAnsi="Arial" w:cs="Arial"/>
          <w:b/>
          <w:sz w:val="20"/>
          <w:szCs w:val="20"/>
        </w:rPr>
      </w:pPr>
      <w:bookmarkStart w:id="15" w:name="Par4990"/>
      <w:bookmarkEnd w:id="15"/>
      <w:r>
        <w:rPr>
          <w:rFonts w:ascii="Arial" w:hAnsi="Arial" w:cs="Arial"/>
          <w:b/>
          <w:sz w:val="20"/>
          <w:szCs w:val="20"/>
        </w:rPr>
        <w:t>4</w:t>
      </w:r>
      <w:r w:rsidR="00635FD4" w:rsidRPr="007F4D2A">
        <w:rPr>
          <w:rFonts w:ascii="Arial" w:hAnsi="Arial" w:cs="Arial"/>
          <w:b/>
          <w:sz w:val="20"/>
          <w:szCs w:val="20"/>
        </w:rPr>
        <w:t>.1.2. Учебный предмет "Основы управления транспортными средствами категории "BE".</w:t>
      </w:r>
    </w:p>
    <w:p w:rsidR="00635FD4" w:rsidRDefault="00635FD4" w:rsidP="007F4D2A">
      <w:pPr>
        <w:spacing w:after="0"/>
        <w:jc w:val="center"/>
        <w:rPr>
          <w:rFonts w:ascii="Arial" w:hAnsi="Arial" w:cs="Arial"/>
          <w:b/>
          <w:sz w:val="20"/>
          <w:szCs w:val="20"/>
        </w:rPr>
      </w:pPr>
    </w:p>
    <w:p w:rsidR="00562A82" w:rsidRPr="007F4D2A" w:rsidRDefault="00562A82" w:rsidP="007F4D2A">
      <w:pPr>
        <w:spacing w:after="0"/>
        <w:jc w:val="center"/>
        <w:rPr>
          <w:rFonts w:ascii="Arial" w:hAnsi="Arial" w:cs="Arial"/>
          <w:b/>
          <w:sz w:val="20"/>
          <w:szCs w:val="20"/>
        </w:rPr>
      </w:pPr>
    </w:p>
    <w:p w:rsidR="00635FD4" w:rsidRPr="007F4D2A" w:rsidRDefault="00635FD4" w:rsidP="007F4D2A">
      <w:pPr>
        <w:spacing w:after="0"/>
        <w:jc w:val="center"/>
        <w:rPr>
          <w:rFonts w:ascii="Arial" w:hAnsi="Arial" w:cs="Arial"/>
          <w:b/>
          <w:sz w:val="20"/>
          <w:szCs w:val="20"/>
        </w:rPr>
      </w:pPr>
      <w:bookmarkStart w:id="16" w:name="Par4992"/>
      <w:bookmarkEnd w:id="16"/>
      <w:r w:rsidRPr="007F4D2A">
        <w:rPr>
          <w:rFonts w:ascii="Arial" w:hAnsi="Arial" w:cs="Arial"/>
          <w:b/>
          <w:sz w:val="20"/>
          <w:szCs w:val="20"/>
        </w:rPr>
        <w:t>Распределение учебных часов по разделам и темам</w:t>
      </w:r>
    </w:p>
    <w:p w:rsidR="00635FD4" w:rsidRDefault="00635FD4" w:rsidP="007F4D2A">
      <w:pPr>
        <w:spacing w:after="0"/>
        <w:jc w:val="center"/>
        <w:rPr>
          <w:rFonts w:ascii="Arial" w:hAnsi="Arial" w:cs="Arial"/>
          <w:b/>
          <w:sz w:val="20"/>
          <w:szCs w:val="20"/>
        </w:rPr>
      </w:pPr>
    </w:p>
    <w:p w:rsidR="00562A82" w:rsidRPr="007F4D2A" w:rsidRDefault="00562A82" w:rsidP="007F4D2A">
      <w:pPr>
        <w:spacing w:after="0"/>
        <w:jc w:val="center"/>
        <w:rPr>
          <w:rFonts w:ascii="Arial" w:hAnsi="Arial" w:cs="Arial"/>
          <w:b/>
          <w:sz w:val="20"/>
          <w:szCs w:val="20"/>
        </w:rPr>
      </w:pPr>
    </w:p>
    <w:p w:rsidR="00635FD4" w:rsidRPr="007F4D2A" w:rsidRDefault="00635FD4" w:rsidP="007F4D2A">
      <w:pPr>
        <w:spacing w:after="0"/>
        <w:jc w:val="right"/>
        <w:rPr>
          <w:rFonts w:ascii="Arial" w:hAnsi="Arial" w:cs="Arial"/>
          <w:b/>
          <w:sz w:val="20"/>
          <w:szCs w:val="20"/>
        </w:rPr>
      </w:pPr>
      <w:r w:rsidRPr="007F4D2A">
        <w:rPr>
          <w:rFonts w:ascii="Arial" w:hAnsi="Arial" w:cs="Arial"/>
          <w:b/>
          <w:sz w:val="20"/>
          <w:szCs w:val="20"/>
        </w:rPr>
        <w:t>Таблица 3</w:t>
      </w:r>
    </w:p>
    <w:tbl>
      <w:tblPr>
        <w:tblW w:w="9699"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4979"/>
        <w:gridCol w:w="984"/>
        <w:gridCol w:w="1742"/>
        <w:gridCol w:w="1285"/>
      </w:tblGrid>
      <w:tr w:rsidR="001A6524" w:rsidRPr="00635FD4" w:rsidTr="00BA2D08">
        <w:tc>
          <w:tcPr>
            <w:tcW w:w="709" w:type="dxa"/>
            <w:vMerge w:val="restart"/>
            <w:tcBorders>
              <w:top w:val="single" w:sz="4" w:space="0" w:color="auto"/>
              <w:left w:val="single" w:sz="4" w:space="0" w:color="auto"/>
              <w:bottom w:val="single" w:sz="4" w:space="0" w:color="auto"/>
              <w:right w:val="single" w:sz="4" w:space="0" w:color="auto"/>
            </w:tcBorders>
          </w:tcPr>
          <w:p w:rsidR="00BA2D08" w:rsidRDefault="00BA2D08" w:rsidP="00BA2D08">
            <w:pPr>
              <w:spacing w:after="0"/>
              <w:jc w:val="center"/>
              <w:rPr>
                <w:rFonts w:ascii="Arial" w:hAnsi="Arial" w:cs="Arial"/>
                <w:b/>
                <w:sz w:val="20"/>
                <w:szCs w:val="20"/>
              </w:rPr>
            </w:pPr>
          </w:p>
          <w:p w:rsidR="00BA2D08" w:rsidRDefault="00BA2D08" w:rsidP="00BA2D08">
            <w:pPr>
              <w:spacing w:after="0"/>
              <w:jc w:val="center"/>
              <w:rPr>
                <w:rFonts w:ascii="Arial" w:hAnsi="Arial" w:cs="Arial"/>
                <w:b/>
                <w:sz w:val="20"/>
                <w:szCs w:val="20"/>
              </w:rPr>
            </w:pPr>
          </w:p>
          <w:p w:rsidR="00BA2D08" w:rsidRPr="00BA2D08" w:rsidRDefault="00BA2D08" w:rsidP="00BA2D08">
            <w:pPr>
              <w:spacing w:after="0"/>
              <w:jc w:val="center"/>
              <w:rPr>
                <w:rFonts w:ascii="Arial" w:hAnsi="Arial" w:cs="Arial"/>
                <w:b/>
                <w:sz w:val="20"/>
                <w:szCs w:val="20"/>
              </w:rPr>
            </w:pPr>
            <w:r w:rsidRPr="00BA2D08">
              <w:rPr>
                <w:rFonts w:ascii="Arial" w:hAnsi="Arial" w:cs="Arial"/>
                <w:b/>
                <w:sz w:val="20"/>
                <w:szCs w:val="20"/>
              </w:rPr>
              <w:t>№</w:t>
            </w:r>
          </w:p>
          <w:p w:rsidR="001A6524" w:rsidRPr="00635FD4" w:rsidRDefault="00BA2D08" w:rsidP="00BA2D08">
            <w:pPr>
              <w:spacing w:after="0"/>
              <w:jc w:val="center"/>
              <w:rPr>
                <w:rFonts w:ascii="Arial" w:hAnsi="Arial" w:cs="Arial"/>
                <w:sz w:val="20"/>
                <w:szCs w:val="20"/>
              </w:rPr>
            </w:pPr>
            <w:r w:rsidRPr="00BA2D08">
              <w:rPr>
                <w:rFonts w:ascii="Arial" w:hAnsi="Arial" w:cs="Arial"/>
                <w:b/>
                <w:sz w:val="20"/>
                <w:szCs w:val="20"/>
              </w:rPr>
              <w:t>темы</w:t>
            </w:r>
          </w:p>
        </w:tc>
        <w:tc>
          <w:tcPr>
            <w:tcW w:w="4979" w:type="dxa"/>
            <w:vMerge w:val="restart"/>
            <w:tcBorders>
              <w:top w:val="single" w:sz="4" w:space="0" w:color="auto"/>
              <w:left w:val="single" w:sz="4" w:space="0" w:color="auto"/>
              <w:bottom w:val="single" w:sz="4" w:space="0" w:color="auto"/>
              <w:right w:val="single" w:sz="4" w:space="0" w:color="auto"/>
            </w:tcBorders>
          </w:tcPr>
          <w:p w:rsidR="00BA2D08" w:rsidRPr="00BA2D08" w:rsidRDefault="00BA2D08" w:rsidP="00B7471A">
            <w:pPr>
              <w:spacing w:after="0"/>
              <w:jc w:val="center"/>
              <w:rPr>
                <w:rFonts w:ascii="Arial" w:hAnsi="Arial" w:cs="Arial"/>
                <w:b/>
                <w:sz w:val="20"/>
                <w:szCs w:val="20"/>
              </w:rPr>
            </w:pPr>
          </w:p>
          <w:p w:rsidR="00BA2D08" w:rsidRPr="00BA2D08" w:rsidRDefault="00BA2D08" w:rsidP="00B7471A">
            <w:pPr>
              <w:spacing w:after="0"/>
              <w:jc w:val="center"/>
              <w:rPr>
                <w:rFonts w:ascii="Arial" w:hAnsi="Arial" w:cs="Arial"/>
                <w:b/>
                <w:sz w:val="20"/>
                <w:szCs w:val="20"/>
              </w:rPr>
            </w:pPr>
          </w:p>
          <w:p w:rsidR="001A6524" w:rsidRPr="00BA2D08" w:rsidRDefault="001A6524" w:rsidP="00B7471A">
            <w:pPr>
              <w:spacing w:after="0"/>
              <w:jc w:val="center"/>
              <w:rPr>
                <w:rFonts w:ascii="Arial" w:hAnsi="Arial" w:cs="Arial"/>
                <w:b/>
                <w:sz w:val="20"/>
                <w:szCs w:val="20"/>
              </w:rPr>
            </w:pPr>
            <w:r w:rsidRPr="00BA2D08">
              <w:rPr>
                <w:rFonts w:ascii="Arial" w:hAnsi="Arial" w:cs="Arial"/>
                <w:b/>
                <w:sz w:val="20"/>
                <w:szCs w:val="20"/>
              </w:rPr>
              <w:t>Наименование разделов и тем</w:t>
            </w:r>
          </w:p>
        </w:tc>
        <w:tc>
          <w:tcPr>
            <w:tcW w:w="4011" w:type="dxa"/>
            <w:gridSpan w:val="3"/>
            <w:tcBorders>
              <w:top w:val="single" w:sz="4" w:space="0" w:color="auto"/>
              <w:left w:val="single" w:sz="4" w:space="0" w:color="auto"/>
              <w:bottom w:val="single" w:sz="4" w:space="0" w:color="auto"/>
              <w:right w:val="single" w:sz="4" w:space="0" w:color="auto"/>
            </w:tcBorders>
          </w:tcPr>
          <w:p w:rsidR="001A6524" w:rsidRPr="00BA2D08" w:rsidRDefault="001A6524" w:rsidP="00B7471A">
            <w:pPr>
              <w:spacing w:after="0"/>
              <w:jc w:val="center"/>
              <w:rPr>
                <w:rFonts w:ascii="Arial" w:hAnsi="Arial" w:cs="Arial"/>
                <w:b/>
                <w:sz w:val="20"/>
                <w:szCs w:val="20"/>
              </w:rPr>
            </w:pPr>
            <w:r w:rsidRPr="00BA2D08">
              <w:rPr>
                <w:rFonts w:ascii="Arial" w:hAnsi="Arial" w:cs="Arial"/>
                <w:b/>
                <w:sz w:val="20"/>
                <w:szCs w:val="20"/>
              </w:rPr>
              <w:t>Количество часов</w:t>
            </w:r>
          </w:p>
        </w:tc>
      </w:tr>
      <w:tr w:rsidR="001A6524" w:rsidRPr="00635FD4" w:rsidTr="00BA2D08">
        <w:tc>
          <w:tcPr>
            <w:tcW w:w="709" w:type="dxa"/>
            <w:vMerge/>
            <w:tcBorders>
              <w:top w:val="single" w:sz="4" w:space="0" w:color="auto"/>
              <w:left w:val="single" w:sz="4" w:space="0" w:color="auto"/>
              <w:bottom w:val="single" w:sz="4" w:space="0" w:color="auto"/>
              <w:right w:val="single" w:sz="4" w:space="0" w:color="auto"/>
            </w:tcBorders>
          </w:tcPr>
          <w:p w:rsidR="001A6524" w:rsidRPr="00635FD4" w:rsidRDefault="001A6524" w:rsidP="00B7471A">
            <w:pPr>
              <w:spacing w:after="0"/>
              <w:jc w:val="center"/>
              <w:rPr>
                <w:rFonts w:ascii="Arial" w:hAnsi="Arial" w:cs="Arial"/>
                <w:sz w:val="20"/>
                <w:szCs w:val="20"/>
              </w:rPr>
            </w:pPr>
          </w:p>
        </w:tc>
        <w:tc>
          <w:tcPr>
            <w:tcW w:w="4979" w:type="dxa"/>
            <w:vMerge/>
            <w:tcBorders>
              <w:top w:val="single" w:sz="4" w:space="0" w:color="auto"/>
              <w:left w:val="single" w:sz="4" w:space="0" w:color="auto"/>
              <w:bottom w:val="single" w:sz="4" w:space="0" w:color="auto"/>
              <w:right w:val="single" w:sz="4" w:space="0" w:color="auto"/>
            </w:tcBorders>
          </w:tcPr>
          <w:p w:rsidR="001A6524" w:rsidRPr="00BA2D08" w:rsidRDefault="001A6524" w:rsidP="00B7471A">
            <w:pPr>
              <w:spacing w:after="0"/>
              <w:jc w:val="center"/>
              <w:rPr>
                <w:rFonts w:ascii="Arial" w:hAnsi="Arial" w:cs="Arial"/>
                <w:b/>
                <w:sz w:val="20"/>
                <w:szCs w:val="20"/>
              </w:rPr>
            </w:pPr>
          </w:p>
        </w:tc>
        <w:tc>
          <w:tcPr>
            <w:tcW w:w="984" w:type="dxa"/>
            <w:vMerge w:val="restart"/>
            <w:tcBorders>
              <w:top w:val="single" w:sz="4" w:space="0" w:color="auto"/>
              <w:left w:val="single" w:sz="4" w:space="0" w:color="auto"/>
              <w:bottom w:val="single" w:sz="4" w:space="0" w:color="auto"/>
              <w:right w:val="single" w:sz="4" w:space="0" w:color="auto"/>
            </w:tcBorders>
          </w:tcPr>
          <w:p w:rsidR="00BA2D08" w:rsidRPr="00BA2D08" w:rsidRDefault="00BA2D08" w:rsidP="00B7471A">
            <w:pPr>
              <w:spacing w:after="0"/>
              <w:jc w:val="center"/>
              <w:rPr>
                <w:rFonts w:ascii="Arial" w:hAnsi="Arial" w:cs="Arial"/>
                <w:b/>
                <w:sz w:val="20"/>
                <w:szCs w:val="20"/>
              </w:rPr>
            </w:pPr>
          </w:p>
          <w:p w:rsidR="001A6524" w:rsidRPr="00BA2D08" w:rsidRDefault="001A6524" w:rsidP="00BA2D08">
            <w:pPr>
              <w:spacing w:after="0"/>
              <w:jc w:val="center"/>
              <w:rPr>
                <w:rFonts w:ascii="Arial" w:hAnsi="Arial" w:cs="Arial"/>
                <w:b/>
                <w:sz w:val="20"/>
                <w:szCs w:val="20"/>
              </w:rPr>
            </w:pPr>
            <w:r w:rsidRPr="00BA2D08">
              <w:rPr>
                <w:rFonts w:ascii="Arial" w:hAnsi="Arial" w:cs="Arial"/>
                <w:b/>
                <w:sz w:val="20"/>
                <w:szCs w:val="20"/>
              </w:rPr>
              <w:t>Всего</w:t>
            </w:r>
          </w:p>
        </w:tc>
        <w:tc>
          <w:tcPr>
            <w:tcW w:w="3027" w:type="dxa"/>
            <w:gridSpan w:val="2"/>
            <w:tcBorders>
              <w:top w:val="single" w:sz="4" w:space="0" w:color="auto"/>
              <w:left w:val="single" w:sz="4" w:space="0" w:color="auto"/>
              <w:bottom w:val="single" w:sz="4" w:space="0" w:color="auto"/>
              <w:right w:val="single" w:sz="4" w:space="0" w:color="auto"/>
            </w:tcBorders>
          </w:tcPr>
          <w:p w:rsidR="001A6524" w:rsidRPr="00BA2D08" w:rsidRDefault="001A6524" w:rsidP="00B7471A">
            <w:pPr>
              <w:spacing w:after="0"/>
              <w:jc w:val="center"/>
              <w:rPr>
                <w:rFonts w:ascii="Arial" w:hAnsi="Arial" w:cs="Arial"/>
                <w:b/>
                <w:sz w:val="20"/>
                <w:szCs w:val="20"/>
              </w:rPr>
            </w:pPr>
            <w:r w:rsidRPr="00BA2D08">
              <w:rPr>
                <w:rFonts w:ascii="Arial" w:hAnsi="Arial" w:cs="Arial"/>
                <w:b/>
                <w:sz w:val="20"/>
                <w:szCs w:val="20"/>
              </w:rPr>
              <w:t>В том числе</w:t>
            </w:r>
          </w:p>
        </w:tc>
      </w:tr>
      <w:tr w:rsidR="001A6524" w:rsidRPr="00635FD4" w:rsidTr="00BA2D08">
        <w:tc>
          <w:tcPr>
            <w:tcW w:w="709" w:type="dxa"/>
            <w:vMerge/>
            <w:tcBorders>
              <w:top w:val="single" w:sz="4" w:space="0" w:color="auto"/>
              <w:left w:val="single" w:sz="4" w:space="0" w:color="auto"/>
              <w:bottom w:val="single" w:sz="4" w:space="0" w:color="auto"/>
              <w:right w:val="single" w:sz="4" w:space="0" w:color="auto"/>
            </w:tcBorders>
          </w:tcPr>
          <w:p w:rsidR="001A6524" w:rsidRPr="00635FD4" w:rsidRDefault="001A6524" w:rsidP="00B7471A">
            <w:pPr>
              <w:spacing w:after="0"/>
              <w:jc w:val="center"/>
              <w:rPr>
                <w:rFonts w:ascii="Arial" w:hAnsi="Arial" w:cs="Arial"/>
                <w:sz w:val="20"/>
                <w:szCs w:val="20"/>
              </w:rPr>
            </w:pPr>
          </w:p>
        </w:tc>
        <w:tc>
          <w:tcPr>
            <w:tcW w:w="4979" w:type="dxa"/>
            <w:vMerge/>
            <w:tcBorders>
              <w:top w:val="single" w:sz="4" w:space="0" w:color="auto"/>
              <w:left w:val="single" w:sz="4" w:space="0" w:color="auto"/>
              <w:bottom w:val="single" w:sz="4" w:space="0" w:color="auto"/>
              <w:right w:val="single" w:sz="4" w:space="0" w:color="auto"/>
            </w:tcBorders>
          </w:tcPr>
          <w:p w:rsidR="001A6524" w:rsidRPr="00BA2D08" w:rsidRDefault="001A6524" w:rsidP="00B7471A">
            <w:pPr>
              <w:spacing w:after="0"/>
              <w:jc w:val="center"/>
              <w:rPr>
                <w:rFonts w:ascii="Arial" w:hAnsi="Arial" w:cs="Arial"/>
                <w:b/>
                <w:sz w:val="20"/>
                <w:szCs w:val="20"/>
              </w:rPr>
            </w:pPr>
          </w:p>
        </w:tc>
        <w:tc>
          <w:tcPr>
            <w:tcW w:w="984" w:type="dxa"/>
            <w:vMerge/>
            <w:tcBorders>
              <w:top w:val="single" w:sz="4" w:space="0" w:color="auto"/>
              <w:left w:val="single" w:sz="4" w:space="0" w:color="auto"/>
              <w:bottom w:val="single" w:sz="4" w:space="0" w:color="auto"/>
              <w:right w:val="single" w:sz="4" w:space="0" w:color="auto"/>
            </w:tcBorders>
          </w:tcPr>
          <w:p w:rsidR="001A6524" w:rsidRPr="00BA2D08" w:rsidRDefault="001A6524" w:rsidP="00B7471A">
            <w:pPr>
              <w:spacing w:after="0"/>
              <w:jc w:val="center"/>
              <w:rPr>
                <w:rFonts w:ascii="Arial" w:hAnsi="Arial" w:cs="Arial"/>
                <w:b/>
                <w:sz w:val="20"/>
                <w:szCs w:val="20"/>
              </w:rPr>
            </w:pPr>
          </w:p>
        </w:tc>
        <w:tc>
          <w:tcPr>
            <w:tcW w:w="1742" w:type="dxa"/>
            <w:tcBorders>
              <w:top w:val="single" w:sz="4" w:space="0" w:color="auto"/>
              <w:left w:val="single" w:sz="4" w:space="0" w:color="auto"/>
              <w:bottom w:val="single" w:sz="4" w:space="0" w:color="auto"/>
              <w:right w:val="single" w:sz="4" w:space="0" w:color="auto"/>
            </w:tcBorders>
          </w:tcPr>
          <w:p w:rsidR="001A6524" w:rsidRPr="00BA2D08" w:rsidRDefault="001A6524" w:rsidP="00B7471A">
            <w:pPr>
              <w:spacing w:after="0"/>
              <w:jc w:val="center"/>
              <w:rPr>
                <w:rFonts w:ascii="Arial" w:hAnsi="Arial" w:cs="Arial"/>
                <w:b/>
                <w:sz w:val="20"/>
                <w:szCs w:val="20"/>
              </w:rPr>
            </w:pPr>
            <w:r w:rsidRPr="00BA2D08">
              <w:rPr>
                <w:rFonts w:ascii="Arial" w:hAnsi="Arial" w:cs="Arial"/>
                <w:b/>
                <w:sz w:val="20"/>
                <w:szCs w:val="20"/>
              </w:rPr>
              <w:t>Теоретические занятия</w:t>
            </w:r>
          </w:p>
        </w:tc>
        <w:tc>
          <w:tcPr>
            <w:tcW w:w="1285" w:type="dxa"/>
            <w:tcBorders>
              <w:top w:val="single" w:sz="4" w:space="0" w:color="auto"/>
              <w:left w:val="single" w:sz="4" w:space="0" w:color="auto"/>
              <w:bottom w:val="single" w:sz="4" w:space="0" w:color="auto"/>
              <w:right w:val="single" w:sz="4" w:space="0" w:color="auto"/>
            </w:tcBorders>
          </w:tcPr>
          <w:p w:rsidR="001A6524" w:rsidRPr="00BA2D08" w:rsidRDefault="001A6524" w:rsidP="00B7471A">
            <w:pPr>
              <w:spacing w:after="0"/>
              <w:jc w:val="center"/>
              <w:rPr>
                <w:rFonts w:ascii="Arial" w:hAnsi="Arial" w:cs="Arial"/>
                <w:b/>
                <w:sz w:val="20"/>
                <w:szCs w:val="20"/>
              </w:rPr>
            </w:pPr>
            <w:r w:rsidRPr="00BA2D08">
              <w:rPr>
                <w:rFonts w:ascii="Arial" w:hAnsi="Arial" w:cs="Arial"/>
                <w:b/>
                <w:sz w:val="20"/>
                <w:szCs w:val="20"/>
              </w:rPr>
              <w:t>Практические занятия</w:t>
            </w:r>
          </w:p>
        </w:tc>
      </w:tr>
      <w:tr w:rsidR="001A6524" w:rsidRPr="00635FD4" w:rsidTr="00BA2D08">
        <w:tc>
          <w:tcPr>
            <w:tcW w:w="709" w:type="dxa"/>
            <w:tcBorders>
              <w:top w:val="single" w:sz="4" w:space="0" w:color="auto"/>
              <w:left w:val="single" w:sz="4" w:space="0" w:color="auto"/>
              <w:bottom w:val="single" w:sz="4" w:space="0" w:color="auto"/>
              <w:right w:val="single" w:sz="4" w:space="0" w:color="auto"/>
            </w:tcBorders>
          </w:tcPr>
          <w:p w:rsidR="001A6524" w:rsidRDefault="00BA2D08" w:rsidP="00BA2D08">
            <w:pPr>
              <w:spacing w:after="0"/>
              <w:jc w:val="center"/>
              <w:rPr>
                <w:rFonts w:ascii="Arial" w:hAnsi="Arial" w:cs="Arial"/>
                <w:sz w:val="20"/>
                <w:szCs w:val="20"/>
              </w:rPr>
            </w:pPr>
            <w:r>
              <w:rPr>
                <w:rFonts w:ascii="Arial" w:hAnsi="Arial" w:cs="Arial"/>
                <w:sz w:val="20"/>
                <w:szCs w:val="20"/>
              </w:rPr>
              <w:t>1.</w:t>
            </w:r>
          </w:p>
          <w:p w:rsidR="00BA2D08" w:rsidRPr="00635FD4" w:rsidRDefault="00BA2D08" w:rsidP="00635FD4">
            <w:pPr>
              <w:spacing w:after="0"/>
              <w:jc w:val="both"/>
              <w:rPr>
                <w:rFonts w:ascii="Arial" w:hAnsi="Arial" w:cs="Arial"/>
                <w:sz w:val="20"/>
                <w:szCs w:val="20"/>
              </w:rPr>
            </w:pPr>
          </w:p>
        </w:tc>
        <w:tc>
          <w:tcPr>
            <w:tcW w:w="4979" w:type="dxa"/>
            <w:tcBorders>
              <w:top w:val="single" w:sz="4" w:space="0" w:color="auto"/>
              <w:left w:val="single" w:sz="4" w:space="0" w:color="auto"/>
              <w:bottom w:val="single" w:sz="4" w:space="0" w:color="auto"/>
              <w:right w:val="single" w:sz="4" w:space="0" w:color="auto"/>
            </w:tcBorders>
          </w:tcPr>
          <w:p w:rsidR="001A6524" w:rsidRPr="00635FD4" w:rsidRDefault="001A6524" w:rsidP="00635FD4">
            <w:pPr>
              <w:spacing w:after="0"/>
              <w:jc w:val="both"/>
              <w:rPr>
                <w:rFonts w:ascii="Arial" w:hAnsi="Arial" w:cs="Arial"/>
                <w:sz w:val="20"/>
                <w:szCs w:val="20"/>
              </w:rPr>
            </w:pPr>
            <w:r w:rsidRPr="001A6524">
              <w:rPr>
                <w:rFonts w:ascii="Arial" w:hAnsi="Arial" w:cs="Arial"/>
                <w:sz w:val="20"/>
                <w:szCs w:val="20"/>
              </w:rPr>
              <w:t>Особенности управления автопоездом в штатных ситуациях</w:t>
            </w:r>
          </w:p>
        </w:tc>
        <w:tc>
          <w:tcPr>
            <w:tcW w:w="984" w:type="dxa"/>
            <w:tcBorders>
              <w:top w:val="single" w:sz="4" w:space="0" w:color="auto"/>
              <w:left w:val="single" w:sz="4" w:space="0" w:color="auto"/>
              <w:bottom w:val="single" w:sz="4" w:space="0" w:color="auto"/>
              <w:right w:val="single" w:sz="4" w:space="0" w:color="auto"/>
            </w:tcBorders>
          </w:tcPr>
          <w:p w:rsidR="001A6524" w:rsidRPr="00635FD4" w:rsidRDefault="001A6524" w:rsidP="00BA2D08">
            <w:pPr>
              <w:spacing w:after="0"/>
              <w:jc w:val="center"/>
              <w:rPr>
                <w:rFonts w:ascii="Arial" w:hAnsi="Arial" w:cs="Arial"/>
                <w:sz w:val="20"/>
                <w:szCs w:val="20"/>
              </w:rPr>
            </w:pPr>
            <w:r w:rsidRPr="00635FD4">
              <w:rPr>
                <w:rFonts w:ascii="Arial" w:hAnsi="Arial" w:cs="Arial"/>
                <w:sz w:val="20"/>
                <w:szCs w:val="20"/>
              </w:rPr>
              <w:t>3</w:t>
            </w:r>
          </w:p>
        </w:tc>
        <w:tc>
          <w:tcPr>
            <w:tcW w:w="1742" w:type="dxa"/>
            <w:tcBorders>
              <w:top w:val="single" w:sz="4" w:space="0" w:color="auto"/>
              <w:left w:val="single" w:sz="4" w:space="0" w:color="auto"/>
              <w:bottom w:val="single" w:sz="4" w:space="0" w:color="auto"/>
              <w:right w:val="single" w:sz="4" w:space="0" w:color="auto"/>
            </w:tcBorders>
          </w:tcPr>
          <w:p w:rsidR="001A6524" w:rsidRPr="00635FD4" w:rsidRDefault="001A6524" w:rsidP="00BA2D08">
            <w:pPr>
              <w:spacing w:after="0"/>
              <w:jc w:val="center"/>
              <w:rPr>
                <w:rFonts w:ascii="Arial" w:hAnsi="Arial" w:cs="Arial"/>
                <w:sz w:val="20"/>
                <w:szCs w:val="20"/>
              </w:rPr>
            </w:pPr>
            <w:r w:rsidRPr="00635FD4">
              <w:rPr>
                <w:rFonts w:ascii="Arial" w:hAnsi="Arial" w:cs="Arial"/>
                <w:sz w:val="20"/>
                <w:szCs w:val="20"/>
              </w:rPr>
              <w:t>2</w:t>
            </w:r>
          </w:p>
        </w:tc>
        <w:tc>
          <w:tcPr>
            <w:tcW w:w="1285" w:type="dxa"/>
            <w:tcBorders>
              <w:top w:val="single" w:sz="4" w:space="0" w:color="auto"/>
              <w:left w:val="single" w:sz="4" w:space="0" w:color="auto"/>
              <w:bottom w:val="single" w:sz="4" w:space="0" w:color="auto"/>
              <w:right w:val="single" w:sz="4" w:space="0" w:color="auto"/>
            </w:tcBorders>
          </w:tcPr>
          <w:p w:rsidR="001A6524" w:rsidRPr="00635FD4" w:rsidRDefault="001A6524" w:rsidP="00BA2D08">
            <w:pPr>
              <w:spacing w:after="0"/>
              <w:jc w:val="center"/>
              <w:rPr>
                <w:rFonts w:ascii="Arial" w:hAnsi="Arial" w:cs="Arial"/>
                <w:sz w:val="20"/>
                <w:szCs w:val="20"/>
              </w:rPr>
            </w:pPr>
            <w:r w:rsidRPr="00635FD4">
              <w:rPr>
                <w:rFonts w:ascii="Arial" w:hAnsi="Arial" w:cs="Arial"/>
                <w:sz w:val="20"/>
                <w:szCs w:val="20"/>
              </w:rPr>
              <w:t>1</w:t>
            </w:r>
          </w:p>
        </w:tc>
      </w:tr>
      <w:tr w:rsidR="001A6524" w:rsidRPr="00635FD4" w:rsidTr="00BA2D08">
        <w:tc>
          <w:tcPr>
            <w:tcW w:w="709" w:type="dxa"/>
            <w:tcBorders>
              <w:top w:val="single" w:sz="4" w:space="0" w:color="auto"/>
              <w:left w:val="single" w:sz="4" w:space="0" w:color="auto"/>
              <w:bottom w:val="single" w:sz="4" w:space="0" w:color="auto"/>
              <w:right w:val="single" w:sz="4" w:space="0" w:color="auto"/>
            </w:tcBorders>
          </w:tcPr>
          <w:p w:rsidR="001A6524" w:rsidRPr="00635FD4" w:rsidRDefault="00BA2D08" w:rsidP="00BA2D08">
            <w:pPr>
              <w:spacing w:after="0"/>
              <w:jc w:val="center"/>
              <w:rPr>
                <w:rFonts w:ascii="Arial" w:hAnsi="Arial" w:cs="Arial"/>
                <w:sz w:val="20"/>
                <w:szCs w:val="20"/>
              </w:rPr>
            </w:pPr>
            <w:r>
              <w:rPr>
                <w:rFonts w:ascii="Arial" w:hAnsi="Arial" w:cs="Arial"/>
                <w:sz w:val="20"/>
                <w:szCs w:val="20"/>
              </w:rPr>
              <w:t>2.</w:t>
            </w:r>
          </w:p>
        </w:tc>
        <w:tc>
          <w:tcPr>
            <w:tcW w:w="4979" w:type="dxa"/>
            <w:tcBorders>
              <w:top w:val="single" w:sz="4" w:space="0" w:color="auto"/>
              <w:left w:val="single" w:sz="4" w:space="0" w:color="auto"/>
              <w:bottom w:val="single" w:sz="4" w:space="0" w:color="auto"/>
              <w:right w:val="single" w:sz="4" w:space="0" w:color="auto"/>
            </w:tcBorders>
          </w:tcPr>
          <w:p w:rsidR="001A6524" w:rsidRPr="00635FD4" w:rsidRDefault="001A6524" w:rsidP="00635FD4">
            <w:pPr>
              <w:spacing w:after="0"/>
              <w:jc w:val="both"/>
              <w:rPr>
                <w:rFonts w:ascii="Arial" w:hAnsi="Arial" w:cs="Arial"/>
                <w:sz w:val="20"/>
                <w:szCs w:val="20"/>
              </w:rPr>
            </w:pPr>
            <w:r w:rsidRPr="001A6524">
              <w:rPr>
                <w:rFonts w:ascii="Arial" w:hAnsi="Arial" w:cs="Arial"/>
                <w:sz w:val="20"/>
                <w:szCs w:val="20"/>
              </w:rPr>
              <w:t>Особенности управления автопоездом в нештатных ситуациях</w:t>
            </w:r>
          </w:p>
        </w:tc>
        <w:tc>
          <w:tcPr>
            <w:tcW w:w="984" w:type="dxa"/>
            <w:tcBorders>
              <w:top w:val="single" w:sz="4" w:space="0" w:color="auto"/>
              <w:left w:val="single" w:sz="4" w:space="0" w:color="auto"/>
              <w:bottom w:val="single" w:sz="4" w:space="0" w:color="auto"/>
              <w:right w:val="single" w:sz="4" w:space="0" w:color="auto"/>
            </w:tcBorders>
          </w:tcPr>
          <w:p w:rsidR="001A6524" w:rsidRPr="00635FD4" w:rsidRDefault="001A6524" w:rsidP="00BA2D08">
            <w:pPr>
              <w:spacing w:after="0"/>
              <w:jc w:val="center"/>
              <w:rPr>
                <w:rFonts w:ascii="Arial" w:hAnsi="Arial" w:cs="Arial"/>
                <w:sz w:val="20"/>
                <w:szCs w:val="20"/>
              </w:rPr>
            </w:pPr>
            <w:r w:rsidRPr="00635FD4">
              <w:rPr>
                <w:rFonts w:ascii="Arial" w:hAnsi="Arial" w:cs="Arial"/>
                <w:sz w:val="20"/>
                <w:szCs w:val="20"/>
              </w:rPr>
              <w:t>3</w:t>
            </w:r>
          </w:p>
        </w:tc>
        <w:tc>
          <w:tcPr>
            <w:tcW w:w="1742" w:type="dxa"/>
            <w:tcBorders>
              <w:top w:val="single" w:sz="4" w:space="0" w:color="auto"/>
              <w:left w:val="single" w:sz="4" w:space="0" w:color="auto"/>
              <w:bottom w:val="single" w:sz="4" w:space="0" w:color="auto"/>
              <w:right w:val="single" w:sz="4" w:space="0" w:color="auto"/>
            </w:tcBorders>
          </w:tcPr>
          <w:p w:rsidR="001A6524" w:rsidRPr="00635FD4" w:rsidRDefault="001A6524" w:rsidP="00BA2D08">
            <w:pPr>
              <w:spacing w:after="0"/>
              <w:jc w:val="center"/>
              <w:rPr>
                <w:rFonts w:ascii="Arial" w:hAnsi="Arial" w:cs="Arial"/>
                <w:sz w:val="20"/>
                <w:szCs w:val="20"/>
              </w:rPr>
            </w:pPr>
            <w:r w:rsidRPr="00635FD4">
              <w:rPr>
                <w:rFonts w:ascii="Arial" w:hAnsi="Arial" w:cs="Arial"/>
                <w:sz w:val="20"/>
                <w:szCs w:val="20"/>
              </w:rPr>
              <w:t>1</w:t>
            </w:r>
          </w:p>
        </w:tc>
        <w:tc>
          <w:tcPr>
            <w:tcW w:w="1285" w:type="dxa"/>
            <w:tcBorders>
              <w:top w:val="single" w:sz="4" w:space="0" w:color="auto"/>
              <w:left w:val="single" w:sz="4" w:space="0" w:color="auto"/>
              <w:bottom w:val="single" w:sz="4" w:space="0" w:color="auto"/>
              <w:right w:val="single" w:sz="4" w:space="0" w:color="auto"/>
            </w:tcBorders>
          </w:tcPr>
          <w:p w:rsidR="001A6524" w:rsidRPr="00635FD4" w:rsidRDefault="001A6524" w:rsidP="00BA2D08">
            <w:pPr>
              <w:spacing w:after="0"/>
              <w:jc w:val="center"/>
              <w:rPr>
                <w:rFonts w:ascii="Arial" w:hAnsi="Arial" w:cs="Arial"/>
                <w:sz w:val="20"/>
                <w:szCs w:val="20"/>
              </w:rPr>
            </w:pPr>
            <w:r w:rsidRPr="00635FD4">
              <w:rPr>
                <w:rFonts w:ascii="Arial" w:hAnsi="Arial" w:cs="Arial"/>
                <w:sz w:val="20"/>
                <w:szCs w:val="20"/>
              </w:rPr>
              <w:t>2</w:t>
            </w:r>
          </w:p>
        </w:tc>
      </w:tr>
      <w:tr w:rsidR="001A6524" w:rsidRPr="00635FD4" w:rsidTr="00BA2D08">
        <w:tc>
          <w:tcPr>
            <w:tcW w:w="709" w:type="dxa"/>
            <w:tcBorders>
              <w:top w:val="single" w:sz="4" w:space="0" w:color="auto"/>
              <w:left w:val="single" w:sz="4" w:space="0" w:color="auto"/>
              <w:bottom w:val="single" w:sz="4" w:space="0" w:color="auto"/>
              <w:right w:val="single" w:sz="4" w:space="0" w:color="auto"/>
            </w:tcBorders>
          </w:tcPr>
          <w:p w:rsidR="001A6524" w:rsidRPr="00635FD4" w:rsidRDefault="001A6524" w:rsidP="00635FD4">
            <w:pPr>
              <w:spacing w:after="0"/>
              <w:jc w:val="both"/>
              <w:rPr>
                <w:rFonts w:ascii="Arial" w:hAnsi="Arial" w:cs="Arial"/>
                <w:sz w:val="20"/>
                <w:szCs w:val="20"/>
              </w:rPr>
            </w:pPr>
          </w:p>
        </w:tc>
        <w:tc>
          <w:tcPr>
            <w:tcW w:w="4979" w:type="dxa"/>
            <w:tcBorders>
              <w:top w:val="single" w:sz="4" w:space="0" w:color="auto"/>
              <w:left w:val="single" w:sz="4" w:space="0" w:color="auto"/>
              <w:bottom w:val="single" w:sz="4" w:space="0" w:color="auto"/>
              <w:right w:val="single" w:sz="4" w:space="0" w:color="auto"/>
            </w:tcBorders>
          </w:tcPr>
          <w:p w:rsidR="001A6524" w:rsidRPr="00635FD4" w:rsidRDefault="001A6524" w:rsidP="00635FD4">
            <w:pPr>
              <w:spacing w:after="0"/>
              <w:jc w:val="both"/>
              <w:rPr>
                <w:rFonts w:ascii="Arial" w:hAnsi="Arial" w:cs="Arial"/>
                <w:sz w:val="20"/>
                <w:szCs w:val="20"/>
              </w:rPr>
            </w:pPr>
            <w:r w:rsidRPr="001A6524">
              <w:rPr>
                <w:rFonts w:ascii="Arial" w:hAnsi="Arial" w:cs="Arial"/>
                <w:sz w:val="20"/>
                <w:szCs w:val="20"/>
              </w:rPr>
              <w:t>Итого</w:t>
            </w:r>
          </w:p>
        </w:tc>
        <w:tc>
          <w:tcPr>
            <w:tcW w:w="984" w:type="dxa"/>
            <w:tcBorders>
              <w:top w:val="single" w:sz="4" w:space="0" w:color="auto"/>
              <w:left w:val="single" w:sz="4" w:space="0" w:color="auto"/>
              <w:bottom w:val="single" w:sz="4" w:space="0" w:color="auto"/>
              <w:right w:val="single" w:sz="4" w:space="0" w:color="auto"/>
            </w:tcBorders>
          </w:tcPr>
          <w:p w:rsidR="001A6524" w:rsidRPr="00635FD4" w:rsidRDefault="001A6524" w:rsidP="00BA2D08">
            <w:pPr>
              <w:spacing w:after="0"/>
              <w:jc w:val="center"/>
              <w:rPr>
                <w:rFonts w:ascii="Arial" w:hAnsi="Arial" w:cs="Arial"/>
                <w:sz w:val="20"/>
                <w:szCs w:val="20"/>
              </w:rPr>
            </w:pPr>
            <w:r w:rsidRPr="00635FD4">
              <w:rPr>
                <w:rFonts w:ascii="Arial" w:hAnsi="Arial" w:cs="Arial"/>
                <w:sz w:val="20"/>
                <w:szCs w:val="20"/>
              </w:rPr>
              <w:t>6</w:t>
            </w:r>
          </w:p>
        </w:tc>
        <w:tc>
          <w:tcPr>
            <w:tcW w:w="1742" w:type="dxa"/>
            <w:tcBorders>
              <w:top w:val="single" w:sz="4" w:space="0" w:color="auto"/>
              <w:left w:val="single" w:sz="4" w:space="0" w:color="auto"/>
              <w:bottom w:val="single" w:sz="4" w:space="0" w:color="auto"/>
              <w:right w:val="single" w:sz="4" w:space="0" w:color="auto"/>
            </w:tcBorders>
          </w:tcPr>
          <w:p w:rsidR="001A6524" w:rsidRPr="00635FD4" w:rsidRDefault="001A6524" w:rsidP="00BA2D08">
            <w:pPr>
              <w:spacing w:after="0"/>
              <w:jc w:val="center"/>
              <w:rPr>
                <w:rFonts w:ascii="Arial" w:hAnsi="Arial" w:cs="Arial"/>
                <w:sz w:val="20"/>
                <w:szCs w:val="20"/>
              </w:rPr>
            </w:pPr>
            <w:r w:rsidRPr="00635FD4">
              <w:rPr>
                <w:rFonts w:ascii="Arial" w:hAnsi="Arial" w:cs="Arial"/>
                <w:sz w:val="20"/>
                <w:szCs w:val="20"/>
              </w:rPr>
              <w:t>3</w:t>
            </w:r>
          </w:p>
        </w:tc>
        <w:tc>
          <w:tcPr>
            <w:tcW w:w="1285" w:type="dxa"/>
            <w:tcBorders>
              <w:top w:val="single" w:sz="4" w:space="0" w:color="auto"/>
              <w:left w:val="single" w:sz="4" w:space="0" w:color="auto"/>
              <w:bottom w:val="single" w:sz="4" w:space="0" w:color="auto"/>
              <w:right w:val="single" w:sz="4" w:space="0" w:color="auto"/>
            </w:tcBorders>
          </w:tcPr>
          <w:p w:rsidR="001A6524" w:rsidRPr="00635FD4" w:rsidRDefault="001A6524" w:rsidP="00BA2D08">
            <w:pPr>
              <w:spacing w:after="0"/>
              <w:jc w:val="center"/>
              <w:rPr>
                <w:rFonts w:ascii="Arial" w:hAnsi="Arial" w:cs="Arial"/>
                <w:sz w:val="20"/>
                <w:szCs w:val="20"/>
              </w:rPr>
            </w:pPr>
            <w:r w:rsidRPr="00635FD4">
              <w:rPr>
                <w:rFonts w:ascii="Arial" w:hAnsi="Arial" w:cs="Arial"/>
                <w:sz w:val="20"/>
                <w:szCs w:val="20"/>
              </w:rPr>
              <w:t>3</w:t>
            </w:r>
          </w:p>
        </w:tc>
      </w:tr>
    </w:tbl>
    <w:p w:rsidR="00635FD4" w:rsidRPr="00635FD4" w:rsidRDefault="00635FD4" w:rsidP="00635FD4">
      <w:pPr>
        <w:spacing w:after="0"/>
        <w:jc w:val="both"/>
        <w:rPr>
          <w:rFonts w:ascii="Arial" w:hAnsi="Arial" w:cs="Arial"/>
          <w:sz w:val="20"/>
          <w:szCs w:val="20"/>
        </w:rPr>
      </w:pPr>
    </w:p>
    <w:p w:rsidR="00751D1D" w:rsidRPr="00635FD4" w:rsidRDefault="007F4D2A" w:rsidP="00635FD4">
      <w:pPr>
        <w:spacing w:after="0"/>
        <w:jc w:val="both"/>
        <w:rPr>
          <w:rFonts w:ascii="Arial" w:hAnsi="Arial" w:cs="Arial"/>
          <w:sz w:val="20"/>
          <w:szCs w:val="20"/>
        </w:rPr>
      </w:pPr>
      <w:r>
        <w:rPr>
          <w:rFonts w:ascii="Arial" w:hAnsi="Arial" w:cs="Arial"/>
          <w:sz w:val="20"/>
          <w:szCs w:val="20"/>
        </w:rPr>
        <w:t xml:space="preserve">      </w:t>
      </w:r>
      <w:r w:rsidR="00BA2D08">
        <w:rPr>
          <w:rFonts w:ascii="Arial" w:hAnsi="Arial" w:cs="Arial"/>
          <w:sz w:val="20"/>
          <w:szCs w:val="20"/>
        </w:rPr>
        <w:t xml:space="preserve">  </w:t>
      </w:r>
      <w:r w:rsidR="00BA2D08" w:rsidRPr="00BA2D08">
        <w:rPr>
          <w:rFonts w:ascii="Arial" w:hAnsi="Arial" w:cs="Arial"/>
          <w:b/>
          <w:sz w:val="20"/>
          <w:szCs w:val="20"/>
        </w:rPr>
        <w:t>Тема 1.</w:t>
      </w:r>
      <w:r w:rsidR="00BA2D08" w:rsidRPr="00BA2D08">
        <w:rPr>
          <w:rFonts w:ascii="Arial" w:hAnsi="Arial" w:cs="Arial"/>
          <w:sz w:val="20"/>
          <w:szCs w:val="20"/>
        </w:rPr>
        <w:t xml:space="preserve"> </w:t>
      </w:r>
      <w:r w:rsidR="00635FD4" w:rsidRPr="00635FD4">
        <w:rPr>
          <w:rFonts w:ascii="Arial" w:hAnsi="Arial" w:cs="Arial"/>
          <w:sz w:val="20"/>
          <w:szCs w:val="20"/>
        </w:rPr>
        <w:t>Особенности управления автопоездом в штатных ситуациях: причины возникновения поперечных колебаний прицепа во время движения автопоезда; управление автопоездом при прохождении поворотов различного радиуса; выбор безопасной скорости и траектории движения; управление автопоездом при обгоне, опережении и встречном разъезде; маневрирование автопоезда в ограниченном пространстве; управление автопоездом при движении задним ходом; предотвращение "складывания" автопоезда при движении задним ходом; обеспечение безопасности при движении автопоезда задним ходом; особенности управления автопоездом в горной местности, на крутых подъемах и спусках; особенности управления автопоездом при движении по дороге с низким коэффициентом сцепления дорожного покрытия (в гололедицу); перевозка грузов в прицепах различного назначения; оптимальное размещение и крепление перевозимого груза; особенности управления автопоездом в зависимости от характеристик перевозимого груза. Решение ситуационных задач.</w:t>
      </w:r>
    </w:p>
    <w:p w:rsidR="00635FD4" w:rsidRPr="00635FD4" w:rsidRDefault="007F4D2A" w:rsidP="00635FD4">
      <w:pPr>
        <w:spacing w:after="0"/>
        <w:jc w:val="both"/>
        <w:rPr>
          <w:rFonts w:ascii="Arial" w:hAnsi="Arial" w:cs="Arial"/>
          <w:sz w:val="20"/>
          <w:szCs w:val="20"/>
        </w:rPr>
      </w:pPr>
      <w:r>
        <w:rPr>
          <w:rFonts w:ascii="Arial" w:hAnsi="Arial" w:cs="Arial"/>
          <w:sz w:val="20"/>
          <w:szCs w:val="20"/>
        </w:rPr>
        <w:t xml:space="preserve">     </w:t>
      </w:r>
      <w:r w:rsidR="00BA2D08">
        <w:rPr>
          <w:rFonts w:ascii="Arial" w:hAnsi="Arial" w:cs="Arial"/>
          <w:sz w:val="20"/>
          <w:szCs w:val="20"/>
        </w:rPr>
        <w:t xml:space="preserve">  </w:t>
      </w:r>
      <w:r w:rsidR="00BA2D08">
        <w:rPr>
          <w:rFonts w:ascii="Arial" w:hAnsi="Arial" w:cs="Arial"/>
          <w:b/>
          <w:sz w:val="20"/>
          <w:szCs w:val="20"/>
        </w:rPr>
        <w:t>Тема 2</w:t>
      </w:r>
      <w:r w:rsidR="00BA2D08" w:rsidRPr="00BA2D08">
        <w:rPr>
          <w:rFonts w:ascii="Arial" w:hAnsi="Arial" w:cs="Arial"/>
          <w:b/>
          <w:sz w:val="20"/>
          <w:szCs w:val="20"/>
        </w:rPr>
        <w:t>.</w:t>
      </w:r>
      <w:r w:rsidR="00BA2D08" w:rsidRPr="00BA2D08">
        <w:rPr>
          <w:rFonts w:ascii="Arial" w:hAnsi="Arial" w:cs="Arial"/>
          <w:sz w:val="20"/>
          <w:szCs w:val="20"/>
        </w:rPr>
        <w:t xml:space="preserve"> </w:t>
      </w:r>
      <w:r w:rsidR="00635FD4" w:rsidRPr="00635FD4">
        <w:rPr>
          <w:rFonts w:ascii="Arial" w:hAnsi="Arial" w:cs="Arial"/>
          <w:sz w:val="20"/>
          <w:szCs w:val="20"/>
        </w:rPr>
        <w:t>Особенности управления автопоездом в нештатных ситуациях: причины ухудшения курсовой устойчивости и "складывания" автопоезда при торможении; причины возникновения заноса и сноса прицепа; действия водителя с учетом типа привода тягача по предотвращению и прекращению заноса и сноса прицепа; действия водителя с учетом типа привода тягача при превышении безопасной скорости на входе автопоезда в поворот. Решение ситуационных задач.</w:t>
      </w:r>
    </w:p>
    <w:p w:rsidR="006E21C4" w:rsidRDefault="006E21C4" w:rsidP="006E21C4">
      <w:pPr>
        <w:spacing w:after="0"/>
        <w:jc w:val="both"/>
        <w:rPr>
          <w:rFonts w:ascii="Arial" w:hAnsi="Arial" w:cs="Arial"/>
          <w:sz w:val="20"/>
          <w:szCs w:val="20"/>
        </w:rPr>
      </w:pPr>
    </w:p>
    <w:p w:rsidR="006E21C4" w:rsidRPr="006E21C4" w:rsidRDefault="006E21C4" w:rsidP="006E21C4">
      <w:pPr>
        <w:spacing w:after="0"/>
        <w:jc w:val="center"/>
        <w:rPr>
          <w:rFonts w:ascii="Arial" w:hAnsi="Arial" w:cs="Arial"/>
          <w:b/>
          <w:sz w:val="20"/>
          <w:szCs w:val="20"/>
        </w:rPr>
      </w:pPr>
      <w:r w:rsidRPr="006E21C4">
        <w:rPr>
          <w:rFonts w:ascii="Arial" w:hAnsi="Arial" w:cs="Arial"/>
          <w:b/>
          <w:sz w:val="20"/>
          <w:szCs w:val="20"/>
        </w:rPr>
        <w:t>Электронные Учебно-наглядные пособия:</w:t>
      </w:r>
    </w:p>
    <w:p w:rsidR="006E21C4" w:rsidRPr="006E21C4" w:rsidRDefault="001C65E9" w:rsidP="006E21C4">
      <w:pPr>
        <w:spacing w:after="0"/>
        <w:ind w:left="993" w:hanging="993"/>
        <w:jc w:val="both"/>
        <w:rPr>
          <w:rFonts w:ascii="Arial" w:hAnsi="Arial" w:cs="Arial"/>
          <w:sz w:val="20"/>
          <w:szCs w:val="20"/>
        </w:rPr>
      </w:pPr>
      <w:r>
        <w:rPr>
          <w:rFonts w:ascii="Arial" w:hAnsi="Arial" w:cs="Arial"/>
          <w:sz w:val="20"/>
          <w:szCs w:val="20"/>
        </w:rPr>
        <w:t xml:space="preserve">           </w:t>
      </w:r>
      <w:r w:rsidR="006E21C4">
        <w:rPr>
          <w:rFonts w:ascii="Arial" w:hAnsi="Arial" w:cs="Arial"/>
          <w:sz w:val="20"/>
          <w:szCs w:val="20"/>
        </w:rPr>
        <w:t xml:space="preserve">  </w:t>
      </w:r>
      <w:r w:rsidR="006E21C4" w:rsidRPr="006E21C4">
        <w:rPr>
          <w:rFonts w:ascii="Arial" w:hAnsi="Arial" w:cs="Arial"/>
          <w:sz w:val="20"/>
          <w:szCs w:val="20"/>
        </w:rPr>
        <w:t>1.</w:t>
      </w:r>
      <w:r w:rsidR="006E21C4" w:rsidRPr="006E21C4">
        <w:rPr>
          <w:rFonts w:ascii="Arial" w:hAnsi="Arial" w:cs="Arial"/>
          <w:sz w:val="20"/>
          <w:szCs w:val="20"/>
        </w:rPr>
        <w:tab/>
        <w:t xml:space="preserve"> Мультимедийная программа для обучения и подготовки водителей транспортных средств. «Зарница-Автошкола», версия 5.0. ООО Зарница 2014.</w:t>
      </w:r>
    </w:p>
    <w:p w:rsidR="00BA2D08" w:rsidRDefault="001C65E9" w:rsidP="006E21C4">
      <w:pPr>
        <w:spacing w:after="0"/>
        <w:ind w:left="993" w:hanging="993"/>
        <w:jc w:val="both"/>
        <w:rPr>
          <w:rFonts w:ascii="Arial" w:hAnsi="Arial" w:cs="Arial"/>
          <w:sz w:val="20"/>
          <w:szCs w:val="20"/>
        </w:rPr>
      </w:pPr>
      <w:r>
        <w:rPr>
          <w:rFonts w:ascii="Arial" w:hAnsi="Arial" w:cs="Arial"/>
          <w:sz w:val="20"/>
          <w:szCs w:val="20"/>
        </w:rPr>
        <w:t xml:space="preserve">           </w:t>
      </w:r>
      <w:r w:rsidR="006E21C4">
        <w:rPr>
          <w:rFonts w:ascii="Arial" w:hAnsi="Arial" w:cs="Arial"/>
          <w:sz w:val="20"/>
          <w:szCs w:val="20"/>
        </w:rPr>
        <w:t xml:space="preserve">  </w:t>
      </w:r>
      <w:r w:rsidR="006E21C4" w:rsidRPr="006E21C4">
        <w:rPr>
          <w:rFonts w:ascii="Arial" w:hAnsi="Arial" w:cs="Arial"/>
          <w:sz w:val="20"/>
          <w:szCs w:val="20"/>
        </w:rPr>
        <w:t>2.</w:t>
      </w:r>
      <w:r w:rsidR="006E21C4" w:rsidRPr="006E21C4">
        <w:rPr>
          <w:rFonts w:ascii="Arial" w:hAnsi="Arial" w:cs="Arial"/>
          <w:sz w:val="20"/>
          <w:szCs w:val="20"/>
        </w:rPr>
        <w:tab/>
        <w:t>Интерактивная мультимедийная программа «Автополис-Медиа», версия 4.0. Москва, ООО «Компания «Автополис-плюс», 2014 г.</w:t>
      </w:r>
    </w:p>
    <w:p w:rsidR="006E21C4" w:rsidRDefault="006E21C4" w:rsidP="00635FD4">
      <w:pPr>
        <w:spacing w:after="0"/>
        <w:jc w:val="both"/>
        <w:rPr>
          <w:rFonts w:ascii="Arial" w:hAnsi="Arial" w:cs="Arial"/>
          <w:sz w:val="20"/>
          <w:szCs w:val="20"/>
        </w:rPr>
      </w:pPr>
    </w:p>
    <w:p w:rsidR="00562A82" w:rsidRDefault="00562A82" w:rsidP="00635FD4">
      <w:pPr>
        <w:spacing w:after="0"/>
        <w:jc w:val="both"/>
        <w:rPr>
          <w:rFonts w:ascii="Arial" w:hAnsi="Arial" w:cs="Arial"/>
          <w:sz w:val="20"/>
          <w:szCs w:val="20"/>
        </w:rPr>
      </w:pPr>
    </w:p>
    <w:p w:rsidR="00562A82" w:rsidRDefault="00562A82" w:rsidP="00635FD4">
      <w:pPr>
        <w:spacing w:after="0"/>
        <w:jc w:val="both"/>
        <w:rPr>
          <w:rFonts w:ascii="Arial" w:hAnsi="Arial" w:cs="Arial"/>
          <w:sz w:val="20"/>
          <w:szCs w:val="20"/>
        </w:rPr>
      </w:pPr>
    </w:p>
    <w:p w:rsidR="00562A82" w:rsidRDefault="00562A82" w:rsidP="00635FD4">
      <w:pPr>
        <w:spacing w:after="0"/>
        <w:jc w:val="both"/>
        <w:rPr>
          <w:rFonts w:ascii="Arial" w:hAnsi="Arial" w:cs="Arial"/>
          <w:sz w:val="20"/>
          <w:szCs w:val="20"/>
        </w:rPr>
      </w:pPr>
    </w:p>
    <w:p w:rsidR="00562A82" w:rsidRDefault="00562A82" w:rsidP="00635FD4">
      <w:pPr>
        <w:spacing w:after="0"/>
        <w:jc w:val="both"/>
        <w:rPr>
          <w:rFonts w:ascii="Arial" w:hAnsi="Arial" w:cs="Arial"/>
          <w:sz w:val="20"/>
          <w:szCs w:val="20"/>
        </w:rPr>
      </w:pPr>
    </w:p>
    <w:p w:rsidR="00562A82" w:rsidRDefault="00562A82" w:rsidP="00635FD4">
      <w:pPr>
        <w:spacing w:after="0"/>
        <w:jc w:val="both"/>
        <w:rPr>
          <w:rFonts w:ascii="Arial" w:hAnsi="Arial" w:cs="Arial"/>
          <w:sz w:val="20"/>
          <w:szCs w:val="20"/>
        </w:rPr>
      </w:pPr>
    </w:p>
    <w:p w:rsidR="00562A82" w:rsidRDefault="00562A82" w:rsidP="00635FD4">
      <w:pPr>
        <w:spacing w:after="0"/>
        <w:jc w:val="both"/>
        <w:rPr>
          <w:rFonts w:ascii="Arial" w:hAnsi="Arial" w:cs="Arial"/>
          <w:sz w:val="20"/>
          <w:szCs w:val="20"/>
        </w:rPr>
      </w:pPr>
    </w:p>
    <w:p w:rsidR="00562A82" w:rsidRDefault="00562A82" w:rsidP="00635FD4">
      <w:pPr>
        <w:spacing w:after="0"/>
        <w:jc w:val="both"/>
        <w:rPr>
          <w:rFonts w:ascii="Arial" w:hAnsi="Arial" w:cs="Arial"/>
          <w:sz w:val="20"/>
          <w:szCs w:val="20"/>
        </w:rPr>
      </w:pPr>
    </w:p>
    <w:p w:rsidR="00562A82" w:rsidRDefault="00562A82" w:rsidP="00635FD4">
      <w:pPr>
        <w:spacing w:after="0"/>
        <w:jc w:val="both"/>
        <w:rPr>
          <w:rFonts w:ascii="Arial" w:hAnsi="Arial" w:cs="Arial"/>
          <w:sz w:val="20"/>
          <w:szCs w:val="20"/>
        </w:rPr>
      </w:pPr>
    </w:p>
    <w:p w:rsidR="00562A82" w:rsidRDefault="00562A82" w:rsidP="00635FD4">
      <w:pPr>
        <w:spacing w:after="0"/>
        <w:jc w:val="both"/>
        <w:rPr>
          <w:rFonts w:ascii="Arial" w:hAnsi="Arial" w:cs="Arial"/>
          <w:sz w:val="20"/>
          <w:szCs w:val="20"/>
        </w:rPr>
      </w:pPr>
    </w:p>
    <w:p w:rsidR="00BA2D08" w:rsidRPr="00635FD4" w:rsidRDefault="00BA2D08" w:rsidP="00635FD4">
      <w:pPr>
        <w:spacing w:after="0"/>
        <w:jc w:val="both"/>
        <w:rPr>
          <w:rFonts w:ascii="Arial" w:hAnsi="Arial" w:cs="Arial"/>
          <w:sz w:val="20"/>
          <w:szCs w:val="20"/>
        </w:rPr>
      </w:pPr>
    </w:p>
    <w:p w:rsidR="00635FD4" w:rsidRPr="007F4D2A" w:rsidRDefault="002B18CA" w:rsidP="007F4D2A">
      <w:pPr>
        <w:spacing w:after="0"/>
        <w:jc w:val="center"/>
        <w:rPr>
          <w:rFonts w:ascii="Arial" w:hAnsi="Arial" w:cs="Arial"/>
          <w:b/>
          <w:sz w:val="20"/>
          <w:szCs w:val="20"/>
        </w:rPr>
      </w:pPr>
      <w:bookmarkStart w:id="17" w:name="Par5018"/>
      <w:bookmarkEnd w:id="17"/>
      <w:r>
        <w:rPr>
          <w:rFonts w:ascii="Arial" w:hAnsi="Arial" w:cs="Arial"/>
          <w:b/>
          <w:sz w:val="20"/>
          <w:szCs w:val="20"/>
        </w:rPr>
        <w:t>4</w:t>
      </w:r>
      <w:r w:rsidR="00635FD4" w:rsidRPr="007F4D2A">
        <w:rPr>
          <w:rFonts w:ascii="Arial" w:hAnsi="Arial" w:cs="Arial"/>
          <w:b/>
          <w:sz w:val="20"/>
          <w:szCs w:val="20"/>
        </w:rPr>
        <w:t>.1.3. Учебный предмет "Вождение транспортных средств категории "BE".</w:t>
      </w:r>
    </w:p>
    <w:p w:rsidR="00635FD4" w:rsidRPr="007F4D2A" w:rsidRDefault="00635FD4" w:rsidP="007F4D2A">
      <w:pPr>
        <w:spacing w:after="0"/>
        <w:jc w:val="center"/>
        <w:rPr>
          <w:rFonts w:ascii="Arial" w:hAnsi="Arial" w:cs="Arial"/>
          <w:b/>
          <w:sz w:val="20"/>
          <w:szCs w:val="20"/>
        </w:rPr>
      </w:pPr>
    </w:p>
    <w:p w:rsidR="00635FD4" w:rsidRDefault="00635FD4" w:rsidP="0057321C">
      <w:pPr>
        <w:spacing w:after="0"/>
        <w:jc w:val="center"/>
        <w:rPr>
          <w:rFonts w:ascii="Arial" w:hAnsi="Arial" w:cs="Arial"/>
          <w:b/>
          <w:sz w:val="20"/>
          <w:szCs w:val="20"/>
        </w:rPr>
      </w:pPr>
      <w:bookmarkStart w:id="18" w:name="Par5020"/>
      <w:bookmarkEnd w:id="18"/>
      <w:r w:rsidRPr="007F4D2A">
        <w:rPr>
          <w:rFonts w:ascii="Arial" w:hAnsi="Arial" w:cs="Arial"/>
          <w:b/>
          <w:sz w:val="20"/>
          <w:szCs w:val="20"/>
        </w:rPr>
        <w:t>Распределение учебных часов по разделам и темам</w:t>
      </w:r>
    </w:p>
    <w:p w:rsidR="00436C8D" w:rsidRPr="007F4D2A" w:rsidRDefault="00436C8D" w:rsidP="0057321C">
      <w:pPr>
        <w:spacing w:after="0"/>
        <w:jc w:val="center"/>
        <w:rPr>
          <w:rFonts w:ascii="Arial" w:hAnsi="Arial" w:cs="Arial"/>
          <w:b/>
          <w:sz w:val="20"/>
          <w:szCs w:val="20"/>
        </w:rPr>
      </w:pPr>
    </w:p>
    <w:p w:rsidR="00635FD4" w:rsidRPr="007F4D2A" w:rsidRDefault="00635FD4" w:rsidP="007F4D2A">
      <w:pPr>
        <w:spacing w:after="0"/>
        <w:jc w:val="right"/>
        <w:rPr>
          <w:rFonts w:ascii="Arial" w:hAnsi="Arial" w:cs="Arial"/>
          <w:b/>
          <w:sz w:val="20"/>
          <w:szCs w:val="20"/>
        </w:rPr>
      </w:pPr>
      <w:r w:rsidRPr="007F4D2A">
        <w:rPr>
          <w:rFonts w:ascii="Arial" w:hAnsi="Arial" w:cs="Arial"/>
          <w:b/>
          <w:sz w:val="20"/>
          <w:szCs w:val="20"/>
        </w:rPr>
        <w:t>Таблица 4</w:t>
      </w:r>
    </w:p>
    <w:tbl>
      <w:tblPr>
        <w:tblW w:w="9407" w:type="dxa"/>
        <w:tblInd w:w="62" w:type="dxa"/>
        <w:tblLayout w:type="fixed"/>
        <w:tblCellMar>
          <w:top w:w="102" w:type="dxa"/>
          <w:left w:w="62" w:type="dxa"/>
          <w:bottom w:w="102" w:type="dxa"/>
          <w:right w:w="62" w:type="dxa"/>
        </w:tblCellMar>
        <w:tblLook w:val="0000" w:firstRow="0" w:lastRow="0" w:firstColumn="0" w:lastColumn="0" w:noHBand="0" w:noVBand="0"/>
      </w:tblPr>
      <w:tblGrid>
        <w:gridCol w:w="993"/>
        <w:gridCol w:w="5953"/>
        <w:gridCol w:w="2461"/>
      </w:tblGrid>
      <w:tr w:rsidR="00496566" w:rsidRPr="00635FD4" w:rsidTr="00D304FE">
        <w:tc>
          <w:tcPr>
            <w:tcW w:w="993" w:type="dxa"/>
            <w:tcBorders>
              <w:top w:val="single" w:sz="4" w:space="0" w:color="auto"/>
              <w:left w:val="single" w:sz="4" w:space="0" w:color="auto"/>
              <w:bottom w:val="single" w:sz="4" w:space="0" w:color="auto"/>
              <w:right w:val="single" w:sz="4" w:space="0" w:color="auto"/>
            </w:tcBorders>
          </w:tcPr>
          <w:p w:rsidR="00D304FE" w:rsidRDefault="00D304FE" w:rsidP="00D304FE">
            <w:pPr>
              <w:spacing w:after="0"/>
              <w:jc w:val="center"/>
              <w:rPr>
                <w:rFonts w:ascii="Arial" w:hAnsi="Arial" w:cs="Arial"/>
                <w:b/>
                <w:sz w:val="20"/>
                <w:szCs w:val="20"/>
              </w:rPr>
            </w:pPr>
          </w:p>
          <w:p w:rsidR="00D304FE" w:rsidRPr="00D304FE" w:rsidRDefault="00D304FE" w:rsidP="00D304FE">
            <w:pPr>
              <w:spacing w:after="0"/>
              <w:jc w:val="center"/>
              <w:rPr>
                <w:rFonts w:ascii="Arial" w:hAnsi="Arial" w:cs="Arial"/>
                <w:b/>
                <w:sz w:val="20"/>
                <w:szCs w:val="20"/>
              </w:rPr>
            </w:pPr>
            <w:r w:rsidRPr="00D304FE">
              <w:rPr>
                <w:rFonts w:ascii="Arial" w:hAnsi="Arial" w:cs="Arial"/>
                <w:b/>
                <w:sz w:val="20"/>
                <w:szCs w:val="20"/>
              </w:rPr>
              <w:t>№</w:t>
            </w:r>
          </w:p>
          <w:p w:rsidR="00496566" w:rsidRPr="001F1FC9" w:rsidRDefault="00D304FE" w:rsidP="00D304FE">
            <w:pPr>
              <w:spacing w:after="0"/>
              <w:jc w:val="center"/>
              <w:rPr>
                <w:rFonts w:ascii="Arial" w:hAnsi="Arial" w:cs="Arial"/>
                <w:b/>
                <w:sz w:val="20"/>
                <w:szCs w:val="20"/>
              </w:rPr>
            </w:pPr>
            <w:r w:rsidRPr="00D304FE">
              <w:rPr>
                <w:rFonts w:ascii="Arial" w:hAnsi="Arial" w:cs="Arial"/>
                <w:b/>
                <w:sz w:val="20"/>
                <w:szCs w:val="20"/>
              </w:rPr>
              <w:t>темы</w:t>
            </w:r>
          </w:p>
        </w:tc>
        <w:tc>
          <w:tcPr>
            <w:tcW w:w="5953" w:type="dxa"/>
            <w:tcBorders>
              <w:top w:val="single" w:sz="4" w:space="0" w:color="auto"/>
              <w:left w:val="single" w:sz="4" w:space="0" w:color="auto"/>
              <w:bottom w:val="single" w:sz="4" w:space="0" w:color="auto"/>
              <w:right w:val="single" w:sz="4" w:space="0" w:color="auto"/>
            </w:tcBorders>
          </w:tcPr>
          <w:p w:rsidR="00D304FE" w:rsidRDefault="00D304FE" w:rsidP="00853218">
            <w:pPr>
              <w:spacing w:after="0"/>
              <w:jc w:val="center"/>
              <w:rPr>
                <w:rFonts w:ascii="Arial" w:hAnsi="Arial" w:cs="Arial"/>
                <w:b/>
                <w:sz w:val="20"/>
                <w:szCs w:val="20"/>
              </w:rPr>
            </w:pPr>
          </w:p>
          <w:p w:rsidR="00496566" w:rsidRPr="001F1FC9" w:rsidRDefault="00496566" w:rsidP="00853218">
            <w:pPr>
              <w:spacing w:after="0"/>
              <w:jc w:val="center"/>
              <w:rPr>
                <w:rFonts w:ascii="Arial" w:hAnsi="Arial" w:cs="Arial"/>
                <w:b/>
                <w:sz w:val="20"/>
                <w:szCs w:val="20"/>
              </w:rPr>
            </w:pPr>
            <w:r w:rsidRPr="00496566">
              <w:rPr>
                <w:rFonts w:ascii="Arial" w:hAnsi="Arial" w:cs="Arial"/>
                <w:b/>
                <w:sz w:val="20"/>
                <w:szCs w:val="20"/>
              </w:rPr>
              <w:t>Наименование разделов и тем</w:t>
            </w:r>
          </w:p>
        </w:tc>
        <w:tc>
          <w:tcPr>
            <w:tcW w:w="2461" w:type="dxa"/>
            <w:tcBorders>
              <w:top w:val="single" w:sz="4" w:space="0" w:color="auto"/>
              <w:left w:val="single" w:sz="4" w:space="0" w:color="auto"/>
              <w:bottom w:val="single" w:sz="4" w:space="0" w:color="auto"/>
              <w:right w:val="single" w:sz="4" w:space="0" w:color="auto"/>
            </w:tcBorders>
          </w:tcPr>
          <w:p w:rsidR="00496566" w:rsidRPr="001F1FC9" w:rsidRDefault="00496566" w:rsidP="00853218">
            <w:pPr>
              <w:spacing w:after="0"/>
              <w:jc w:val="center"/>
              <w:rPr>
                <w:rFonts w:ascii="Arial" w:hAnsi="Arial" w:cs="Arial"/>
                <w:b/>
                <w:sz w:val="20"/>
                <w:szCs w:val="20"/>
              </w:rPr>
            </w:pPr>
            <w:r w:rsidRPr="001F1FC9">
              <w:rPr>
                <w:rFonts w:ascii="Arial" w:hAnsi="Arial" w:cs="Arial"/>
                <w:b/>
                <w:sz w:val="20"/>
                <w:szCs w:val="20"/>
              </w:rPr>
              <w:t>Количество часов практического обучения</w:t>
            </w:r>
          </w:p>
        </w:tc>
      </w:tr>
      <w:tr w:rsidR="00635FD4" w:rsidRPr="00635FD4" w:rsidTr="00D304FE">
        <w:tc>
          <w:tcPr>
            <w:tcW w:w="9407" w:type="dxa"/>
            <w:gridSpan w:val="3"/>
            <w:tcBorders>
              <w:top w:val="single" w:sz="4" w:space="0" w:color="auto"/>
              <w:left w:val="single" w:sz="4" w:space="0" w:color="auto"/>
              <w:bottom w:val="single" w:sz="4" w:space="0" w:color="auto"/>
              <w:right w:val="single" w:sz="4" w:space="0" w:color="auto"/>
            </w:tcBorders>
          </w:tcPr>
          <w:p w:rsidR="00635FD4" w:rsidRPr="001F1FC9" w:rsidRDefault="00635FD4" w:rsidP="001F1FC9">
            <w:pPr>
              <w:pStyle w:val="a5"/>
              <w:numPr>
                <w:ilvl w:val="0"/>
                <w:numId w:val="5"/>
              </w:numPr>
              <w:spacing w:after="0"/>
              <w:jc w:val="center"/>
              <w:rPr>
                <w:rFonts w:ascii="Arial" w:hAnsi="Arial" w:cs="Arial"/>
                <w:b/>
                <w:sz w:val="20"/>
                <w:szCs w:val="20"/>
              </w:rPr>
            </w:pPr>
            <w:bookmarkStart w:id="19" w:name="Par5026"/>
            <w:bookmarkEnd w:id="19"/>
            <w:r w:rsidRPr="001F1FC9">
              <w:rPr>
                <w:rFonts w:ascii="Arial" w:hAnsi="Arial" w:cs="Arial"/>
                <w:b/>
                <w:sz w:val="20"/>
                <w:szCs w:val="20"/>
              </w:rPr>
              <w:t>Первоначальное обучение вождению</w:t>
            </w:r>
          </w:p>
        </w:tc>
      </w:tr>
      <w:tr w:rsidR="00496566" w:rsidRPr="00635FD4" w:rsidTr="00D304FE">
        <w:tc>
          <w:tcPr>
            <w:tcW w:w="993" w:type="dxa"/>
            <w:tcBorders>
              <w:top w:val="single" w:sz="4" w:space="0" w:color="auto"/>
              <w:left w:val="single" w:sz="4" w:space="0" w:color="auto"/>
              <w:bottom w:val="single" w:sz="4" w:space="0" w:color="auto"/>
              <w:right w:val="single" w:sz="4" w:space="0" w:color="auto"/>
            </w:tcBorders>
          </w:tcPr>
          <w:p w:rsidR="00496566" w:rsidRPr="00635FD4" w:rsidRDefault="00D304FE" w:rsidP="00D304FE">
            <w:pPr>
              <w:spacing w:after="0"/>
              <w:jc w:val="center"/>
              <w:rPr>
                <w:rFonts w:ascii="Arial" w:hAnsi="Arial" w:cs="Arial"/>
                <w:sz w:val="20"/>
                <w:szCs w:val="20"/>
              </w:rPr>
            </w:pPr>
            <w:r>
              <w:rPr>
                <w:rFonts w:ascii="Arial" w:hAnsi="Arial" w:cs="Arial"/>
                <w:sz w:val="20"/>
                <w:szCs w:val="20"/>
              </w:rPr>
              <w:t>1.1</w:t>
            </w:r>
          </w:p>
        </w:tc>
        <w:tc>
          <w:tcPr>
            <w:tcW w:w="5953" w:type="dxa"/>
            <w:tcBorders>
              <w:top w:val="single" w:sz="4" w:space="0" w:color="auto"/>
              <w:left w:val="single" w:sz="4" w:space="0" w:color="auto"/>
              <w:bottom w:val="single" w:sz="4" w:space="0" w:color="auto"/>
              <w:right w:val="single" w:sz="4" w:space="0" w:color="auto"/>
            </w:tcBorders>
          </w:tcPr>
          <w:p w:rsidR="00496566" w:rsidRPr="00635FD4" w:rsidRDefault="00496566" w:rsidP="00496566">
            <w:pPr>
              <w:spacing w:after="0"/>
              <w:jc w:val="both"/>
              <w:rPr>
                <w:rFonts w:ascii="Arial" w:hAnsi="Arial" w:cs="Arial"/>
                <w:sz w:val="20"/>
                <w:szCs w:val="20"/>
              </w:rPr>
            </w:pPr>
            <w:r w:rsidRPr="00496566">
              <w:rPr>
                <w:rFonts w:ascii="Arial" w:hAnsi="Arial" w:cs="Arial"/>
                <w:sz w:val="20"/>
                <w:szCs w:val="20"/>
              </w:rPr>
              <w:t>Приемы управления автопоездом</w:t>
            </w:r>
          </w:p>
        </w:tc>
        <w:tc>
          <w:tcPr>
            <w:tcW w:w="2461" w:type="dxa"/>
            <w:tcBorders>
              <w:top w:val="single" w:sz="4" w:space="0" w:color="auto"/>
              <w:left w:val="single" w:sz="4" w:space="0" w:color="auto"/>
              <w:bottom w:val="single" w:sz="4" w:space="0" w:color="auto"/>
              <w:right w:val="single" w:sz="4" w:space="0" w:color="auto"/>
            </w:tcBorders>
          </w:tcPr>
          <w:p w:rsidR="00496566" w:rsidRPr="00635FD4" w:rsidRDefault="00496566" w:rsidP="00D304FE">
            <w:pPr>
              <w:spacing w:after="0"/>
              <w:jc w:val="center"/>
              <w:rPr>
                <w:rFonts w:ascii="Arial" w:hAnsi="Arial" w:cs="Arial"/>
                <w:sz w:val="20"/>
                <w:szCs w:val="20"/>
              </w:rPr>
            </w:pPr>
            <w:r w:rsidRPr="00635FD4">
              <w:rPr>
                <w:rFonts w:ascii="Arial" w:hAnsi="Arial" w:cs="Arial"/>
                <w:sz w:val="20"/>
                <w:szCs w:val="20"/>
              </w:rPr>
              <w:t>4</w:t>
            </w:r>
          </w:p>
        </w:tc>
      </w:tr>
      <w:tr w:rsidR="00496566" w:rsidRPr="00635FD4" w:rsidTr="00D304FE">
        <w:tc>
          <w:tcPr>
            <w:tcW w:w="993" w:type="dxa"/>
            <w:tcBorders>
              <w:top w:val="single" w:sz="4" w:space="0" w:color="auto"/>
              <w:left w:val="single" w:sz="4" w:space="0" w:color="auto"/>
              <w:bottom w:val="single" w:sz="4" w:space="0" w:color="auto"/>
              <w:right w:val="single" w:sz="4" w:space="0" w:color="auto"/>
            </w:tcBorders>
          </w:tcPr>
          <w:p w:rsidR="00496566" w:rsidRPr="00635FD4" w:rsidRDefault="00D304FE" w:rsidP="00D304FE">
            <w:pPr>
              <w:spacing w:after="0"/>
              <w:jc w:val="center"/>
              <w:rPr>
                <w:rFonts w:ascii="Arial" w:hAnsi="Arial" w:cs="Arial"/>
                <w:sz w:val="20"/>
                <w:szCs w:val="20"/>
              </w:rPr>
            </w:pPr>
            <w:r>
              <w:rPr>
                <w:rFonts w:ascii="Arial" w:hAnsi="Arial" w:cs="Arial"/>
                <w:sz w:val="20"/>
                <w:szCs w:val="20"/>
              </w:rPr>
              <w:t>1.2</w:t>
            </w:r>
          </w:p>
        </w:tc>
        <w:tc>
          <w:tcPr>
            <w:tcW w:w="5953" w:type="dxa"/>
            <w:tcBorders>
              <w:top w:val="single" w:sz="4" w:space="0" w:color="auto"/>
              <w:left w:val="single" w:sz="4" w:space="0" w:color="auto"/>
              <w:bottom w:val="single" w:sz="4" w:space="0" w:color="auto"/>
              <w:right w:val="single" w:sz="4" w:space="0" w:color="auto"/>
            </w:tcBorders>
          </w:tcPr>
          <w:p w:rsidR="00496566" w:rsidRPr="00635FD4" w:rsidRDefault="00496566" w:rsidP="00635FD4">
            <w:pPr>
              <w:spacing w:after="0"/>
              <w:jc w:val="both"/>
              <w:rPr>
                <w:rFonts w:ascii="Arial" w:hAnsi="Arial" w:cs="Arial"/>
                <w:sz w:val="20"/>
                <w:szCs w:val="20"/>
              </w:rPr>
            </w:pPr>
            <w:r w:rsidRPr="00496566">
              <w:rPr>
                <w:rFonts w:ascii="Arial" w:hAnsi="Arial" w:cs="Arial"/>
                <w:sz w:val="20"/>
                <w:szCs w:val="20"/>
              </w:rPr>
              <w:t>Управление автопоездом в ограниченных проездах</w:t>
            </w:r>
          </w:p>
        </w:tc>
        <w:tc>
          <w:tcPr>
            <w:tcW w:w="2461" w:type="dxa"/>
            <w:tcBorders>
              <w:top w:val="single" w:sz="4" w:space="0" w:color="auto"/>
              <w:left w:val="single" w:sz="4" w:space="0" w:color="auto"/>
              <w:bottom w:val="single" w:sz="4" w:space="0" w:color="auto"/>
              <w:right w:val="single" w:sz="4" w:space="0" w:color="auto"/>
            </w:tcBorders>
          </w:tcPr>
          <w:p w:rsidR="00496566" w:rsidRPr="00635FD4" w:rsidRDefault="00496566" w:rsidP="00D304FE">
            <w:pPr>
              <w:spacing w:after="0"/>
              <w:jc w:val="center"/>
              <w:rPr>
                <w:rFonts w:ascii="Arial" w:hAnsi="Arial" w:cs="Arial"/>
                <w:sz w:val="20"/>
                <w:szCs w:val="20"/>
              </w:rPr>
            </w:pPr>
            <w:r w:rsidRPr="00635FD4">
              <w:rPr>
                <w:rFonts w:ascii="Arial" w:hAnsi="Arial" w:cs="Arial"/>
                <w:sz w:val="20"/>
                <w:szCs w:val="20"/>
              </w:rPr>
              <w:t>4</w:t>
            </w:r>
          </w:p>
        </w:tc>
      </w:tr>
      <w:tr w:rsidR="00635FD4" w:rsidRPr="00635FD4" w:rsidTr="00D304FE">
        <w:tc>
          <w:tcPr>
            <w:tcW w:w="6946" w:type="dxa"/>
            <w:gridSpan w:val="2"/>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Итого по разделу</w:t>
            </w:r>
          </w:p>
        </w:tc>
        <w:tc>
          <w:tcPr>
            <w:tcW w:w="2461" w:type="dxa"/>
            <w:tcBorders>
              <w:top w:val="single" w:sz="4" w:space="0" w:color="auto"/>
              <w:left w:val="single" w:sz="4" w:space="0" w:color="auto"/>
              <w:bottom w:val="single" w:sz="4" w:space="0" w:color="auto"/>
              <w:right w:val="single" w:sz="4" w:space="0" w:color="auto"/>
            </w:tcBorders>
          </w:tcPr>
          <w:p w:rsidR="00635FD4" w:rsidRPr="00635FD4" w:rsidRDefault="00635FD4" w:rsidP="00D304FE">
            <w:pPr>
              <w:spacing w:after="0"/>
              <w:jc w:val="center"/>
              <w:rPr>
                <w:rFonts w:ascii="Arial" w:hAnsi="Arial" w:cs="Arial"/>
                <w:sz w:val="20"/>
                <w:szCs w:val="20"/>
              </w:rPr>
            </w:pPr>
            <w:r w:rsidRPr="00635FD4">
              <w:rPr>
                <w:rFonts w:ascii="Arial" w:hAnsi="Arial" w:cs="Arial"/>
                <w:sz w:val="20"/>
                <w:szCs w:val="20"/>
              </w:rPr>
              <w:t>8</w:t>
            </w:r>
          </w:p>
        </w:tc>
      </w:tr>
      <w:tr w:rsidR="00635FD4" w:rsidRPr="00635FD4" w:rsidTr="00D304FE">
        <w:tc>
          <w:tcPr>
            <w:tcW w:w="9407" w:type="dxa"/>
            <w:gridSpan w:val="3"/>
            <w:tcBorders>
              <w:top w:val="single" w:sz="4" w:space="0" w:color="auto"/>
              <w:left w:val="single" w:sz="4" w:space="0" w:color="auto"/>
              <w:bottom w:val="single" w:sz="4" w:space="0" w:color="auto"/>
              <w:right w:val="single" w:sz="4" w:space="0" w:color="auto"/>
            </w:tcBorders>
          </w:tcPr>
          <w:p w:rsidR="00635FD4" w:rsidRPr="001F1FC9" w:rsidRDefault="00635FD4" w:rsidP="00D304FE">
            <w:pPr>
              <w:pStyle w:val="a5"/>
              <w:numPr>
                <w:ilvl w:val="0"/>
                <w:numId w:val="5"/>
              </w:numPr>
              <w:spacing w:after="0"/>
              <w:jc w:val="center"/>
              <w:rPr>
                <w:rFonts w:ascii="Arial" w:hAnsi="Arial" w:cs="Arial"/>
                <w:b/>
                <w:sz w:val="20"/>
                <w:szCs w:val="20"/>
              </w:rPr>
            </w:pPr>
            <w:bookmarkStart w:id="20" w:name="Par5033"/>
            <w:bookmarkEnd w:id="20"/>
            <w:r w:rsidRPr="001F1FC9">
              <w:rPr>
                <w:rFonts w:ascii="Arial" w:hAnsi="Arial" w:cs="Arial"/>
                <w:b/>
                <w:sz w:val="20"/>
                <w:szCs w:val="20"/>
              </w:rPr>
              <w:t>Обучение вождению в условиях дорожного движения</w:t>
            </w:r>
          </w:p>
        </w:tc>
      </w:tr>
      <w:tr w:rsidR="00496566" w:rsidRPr="00635FD4" w:rsidTr="00D304FE">
        <w:tc>
          <w:tcPr>
            <w:tcW w:w="993" w:type="dxa"/>
            <w:tcBorders>
              <w:top w:val="single" w:sz="4" w:space="0" w:color="auto"/>
              <w:left w:val="single" w:sz="4" w:space="0" w:color="auto"/>
              <w:bottom w:val="single" w:sz="4" w:space="0" w:color="auto"/>
              <w:right w:val="single" w:sz="4" w:space="0" w:color="auto"/>
            </w:tcBorders>
          </w:tcPr>
          <w:p w:rsidR="00496566" w:rsidRPr="00635FD4" w:rsidRDefault="00D304FE" w:rsidP="00D304FE">
            <w:pPr>
              <w:spacing w:after="0"/>
              <w:jc w:val="center"/>
              <w:rPr>
                <w:rFonts w:ascii="Arial" w:hAnsi="Arial" w:cs="Arial"/>
                <w:sz w:val="20"/>
                <w:szCs w:val="20"/>
              </w:rPr>
            </w:pPr>
            <w:r>
              <w:rPr>
                <w:rFonts w:ascii="Arial" w:hAnsi="Arial" w:cs="Arial"/>
                <w:sz w:val="20"/>
                <w:szCs w:val="20"/>
              </w:rPr>
              <w:t>2</w:t>
            </w:r>
          </w:p>
        </w:tc>
        <w:tc>
          <w:tcPr>
            <w:tcW w:w="5953" w:type="dxa"/>
            <w:tcBorders>
              <w:top w:val="single" w:sz="4" w:space="0" w:color="auto"/>
              <w:left w:val="single" w:sz="4" w:space="0" w:color="auto"/>
              <w:bottom w:val="single" w:sz="4" w:space="0" w:color="auto"/>
              <w:right w:val="single" w:sz="4" w:space="0" w:color="auto"/>
            </w:tcBorders>
          </w:tcPr>
          <w:p w:rsidR="00496566" w:rsidRPr="00635FD4" w:rsidRDefault="00496566" w:rsidP="00635FD4">
            <w:pPr>
              <w:spacing w:after="0"/>
              <w:jc w:val="both"/>
              <w:rPr>
                <w:rFonts w:ascii="Arial" w:hAnsi="Arial" w:cs="Arial"/>
                <w:sz w:val="20"/>
                <w:szCs w:val="20"/>
              </w:rPr>
            </w:pPr>
            <w:r w:rsidRPr="00496566">
              <w:rPr>
                <w:rFonts w:ascii="Arial" w:hAnsi="Arial" w:cs="Arial"/>
                <w:sz w:val="20"/>
                <w:szCs w:val="20"/>
              </w:rPr>
              <w:t>Вождение по учебным маршрутам &lt;1&gt;</w:t>
            </w:r>
          </w:p>
        </w:tc>
        <w:tc>
          <w:tcPr>
            <w:tcW w:w="2461" w:type="dxa"/>
            <w:tcBorders>
              <w:top w:val="single" w:sz="4" w:space="0" w:color="auto"/>
              <w:left w:val="single" w:sz="4" w:space="0" w:color="auto"/>
              <w:bottom w:val="single" w:sz="4" w:space="0" w:color="auto"/>
              <w:right w:val="single" w:sz="4" w:space="0" w:color="auto"/>
            </w:tcBorders>
          </w:tcPr>
          <w:p w:rsidR="00496566" w:rsidRPr="00635FD4" w:rsidRDefault="00496566" w:rsidP="00D304FE">
            <w:pPr>
              <w:spacing w:after="0"/>
              <w:jc w:val="center"/>
              <w:rPr>
                <w:rFonts w:ascii="Arial" w:hAnsi="Arial" w:cs="Arial"/>
                <w:sz w:val="20"/>
                <w:szCs w:val="20"/>
              </w:rPr>
            </w:pPr>
            <w:r w:rsidRPr="00635FD4">
              <w:rPr>
                <w:rFonts w:ascii="Arial" w:hAnsi="Arial" w:cs="Arial"/>
                <w:sz w:val="20"/>
                <w:szCs w:val="20"/>
              </w:rPr>
              <w:t>8</w:t>
            </w:r>
          </w:p>
        </w:tc>
      </w:tr>
      <w:tr w:rsidR="00635FD4" w:rsidRPr="00635FD4" w:rsidTr="00D304FE">
        <w:tc>
          <w:tcPr>
            <w:tcW w:w="6946" w:type="dxa"/>
            <w:gridSpan w:val="2"/>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Итого по разделу</w:t>
            </w:r>
          </w:p>
        </w:tc>
        <w:tc>
          <w:tcPr>
            <w:tcW w:w="2461" w:type="dxa"/>
            <w:tcBorders>
              <w:top w:val="single" w:sz="4" w:space="0" w:color="auto"/>
              <w:left w:val="single" w:sz="4" w:space="0" w:color="auto"/>
              <w:bottom w:val="single" w:sz="4" w:space="0" w:color="auto"/>
              <w:right w:val="single" w:sz="4" w:space="0" w:color="auto"/>
            </w:tcBorders>
          </w:tcPr>
          <w:p w:rsidR="00635FD4" w:rsidRPr="00635FD4" w:rsidRDefault="00635FD4" w:rsidP="00D304FE">
            <w:pPr>
              <w:spacing w:after="0"/>
              <w:jc w:val="center"/>
              <w:rPr>
                <w:rFonts w:ascii="Arial" w:hAnsi="Arial" w:cs="Arial"/>
                <w:sz w:val="20"/>
                <w:szCs w:val="20"/>
              </w:rPr>
            </w:pPr>
            <w:r w:rsidRPr="00635FD4">
              <w:rPr>
                <w:rFonts w:ascii="Arial" w:hAnsi="Arial" w:cs="Arial"/>
                <w:sz w:val="20"/>
                <w:szCs w:val="20"/>
              </w:rPr>
              <w:t>8</w:t>
            </w:r>
          </w:p>
        </w:tc>
      </w:tr>
      <w:tr w:rsidR="00635FD4" w:rsidRPr="00635FD4" w:rsidTr="00D304FE">
        <w:tc>
          <w:tcPr>
            <w:tcW w:w="6946" w:type="dxa"/>
            <w:gridSpan w:val="2"/>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Итого</w:t>
            </w:r>
          </w:p>
        </w:tc>
        <w:tc>
          <w:tcPr>
            <w:tcW w:w="2461" w:type="dxa"/>
            <w:tcBorders>
              <w:top w:val="single" w:sz="4" w:space="0" w:color="auto"/>
              <w:left w:val="single" w:sz="4" w:space="0" w:color="auto"/>
              <w:bottom w:val="single" w:sz="4" w:space="0" w:color="auto"/>
              <w:right w:val="single" w:sz="4" w:space="0" w:color="auto"/>
            </w:tcBorders>
          </w:tcPr>
          <w:p w:rsidR="00635FD4" w:rsidRPr="00635FD4" w:rsidRDefault="00635FD4" w:rsidP="00D304FE">
            <w:pPr>
              <w:spacing w:after="0"/>
              <w:jc w:val="center"/>
              <w:rPr>
                <w:rFonts w:ascii="Arial" w:hAnsi="Arial" w:cs="Arial"/>
                <w:sz w:val="20"/>
                <w:szCs w:val="20"/>
              </w:rPr>
            </w:pPr>
            <w:r w:rsidRPr="00635FD4">
              <w:rPr>
                <w:rFonts w:ascii="Arial" w:hAnsi="Arial" w:cs="Arial"/>
                <w:sz w:val="20"/>
                <w:szCs w:val="20"/>
              </w:rPr>
              <w:t>16</w:t>
            </w:r>
          </w:p>
        </w:tc>
      </w:tr>
    </w:tbl>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&lt;1&gt; Для выполнения задания, учебной организацией разрабатываются маршруты, содержащие соответствующие участки дорог.</w:t>
      </w:r>
    </w:p>
    <w:p w:rsidR="00635FD4" w:rsidRPr="00635FD4" w:rsidRDefault="00635FD4" w:rsidP="00635FD4">
      <w:pPr>
        <w:spacing w:after="0"/>
        <w:jc w:val="both"/>
        <w:rPr>
          <w:rFonts w:ascii="Arial" w:hAnsi="Arial" w:cs="Arial"/>
          <w:sz w:val="20"/>
          <w:szCs w:val="20"/>
        </w:rPr>
      </w:pPr>
    </w:p>
    <w:p w:rsidR="00635FD4" w:rsidRPr="0057321C" w:rsidRDefault="00635FD4" w:rsidP="0057321C">
      <w:pPr>
        <w:pStyle w:val="a5"/>
        <w:numPr>
          <w:ilvl w:val="0"/>
          <w:numId w:val="4"/>
        </w:numPr>
        <w:spacing w:after="0"/>
        <w:jc w:val="center"/>
        <w:rPr>
          <w:rFonts w:ascii="Arial" w:hAnsi="Arial" w:cs="Arial"/>
          <w:b/>
          <w:sz w:val="20"/>
          <w:szCs w:val="20"/>
        </w:rPr>
      </w:pPr>
      <w:bookmarkStart w:id="21" w:name="Par5044"/>
      <w:bookmarkEnd w:id="21"/>
      <w:r w:rsidRPr="0057321C">
        <w:rPr>
          <w:rFonts w:ascii="Arial" w:hAnsi="Arial" w:cs="Arial"/>
          <w:b/>
          <w:sz w:val="20"/>
          <w:szCs w:val="20"/>
        </w:rPr>
        <w:t>Первоначальное обучение вождению.</w:t>
      </w:r>
    </w:p>
    <w:p w:rsidR="00635FD4" w:rsidRPr="00635FD4" w:rsidRDefault="006B441E" w:rsidP="00635FD4">
      <w:pPr>
        <w:spacing w:after="0"/>
        <w:jc w:val="both"/>
        <w:rPr>
          <w:rFonts w:ascii="Arial" w:hAnsi="Arial" w:cs="Arial"/>
          <w:sz w:val="20"/>
          <w:szCs w:val="20"/>
        </w:rPr>
      </w:pPr>
      <w:r>
        <w:rPr>
          <w:rFonts w:ascii="Arial" w:hAnsi="Arial" w:cs="Arial"/>
          <w:sz w:val="20"/>
          <w:szCs w:val="20"/>
        </w:rPr>
        <w:t xml:space="preserve">          </w:t>
      </w:r>
      <w:r w:rsidR="00D304FE" w:rsidRPr="00D304FE">
        <w:rPr>
          <w:rFonts w:ascii="Arial" w:hAnsi="Arial" w:cs="Arial"/>
          <w:b/>
          <w:sz w:val="20"/>
          <w:szCs w:val="20"/>
        </w:rPr>
        <w:t>Тема 1.</w:t>
      </w:r>
      <w:r w:rsidR="00D304FE">
        <w:rPr>
          <w:rFonts w:ascii="Arial" w:hAnsi="Arial" w:cs="Arial"/>
          <w:b/>
          <w:sz w:val="20"/>
          <w:szCs w:val="20"/>
        </w:rPr>
        <w:t>1</w:t>
      </w:r>
      <w:r w:rsidR="00D304FE" w:rsidRPr="00D304FE">
        <w:rPr>
          <w:rFonts w:ascii="Arial" w:hAnsi="Arial" w:cs="Arial"/>
          <w:sz w:val="20"/>
          <w:szCs w:val="20"/>
        </w:rPr>
        <w:t xml:space="preserve"> </w:t>
      </w:r>
      <w:r>
        <w:rPr>
          <w:rFonts w:ascii="Arial" w:hAnsi="Arial" w:cs="Arial"/>
          <w:sz w:val="20"/>
          <w:szCs w:val="20"/>
        </w:rPr>
        <w:t xml:space="preserve">   </w:t>
      </w:r>
      <w:r w:rsidR="00635FD4" w:rsidRPr="00635FD4">
        <w:rPr>
          <w:rFonts w:ascii="Arial" w:hAnsi="Arial" w:cs="Arial"/>
          <w:sz w:val="20"/>
          <w:szCs w:val="20"/>
        </w:rPr>
        <w:t>Приемы управления автопоездом: подготовка к выезду, сцепка автопоезда, проверка технического состояния автопоезда,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различных способов торможения; начало движения, движение с поворотами направо, налево и разворотом для движения в обратном направлении; начало движения вперед, движение по прямой, остановка,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движение задним ходом с поворотами направо и налево, контролирование траектории и безопасности движения через зеркала заднего вида, остановка, расцепка автопоезда.</w:t>
      </w:r>
    </w:p>
    <w:p w:rsidR="0057321C" w:rsidRPr="00635FD4" w:rsidRDefault="006B441E" w:rsidP="00635FD4">
      <w:pPr>
        <w:spacing w:after="0"/>
        <w:jc w:val="both"/>
        <w:rPr>
          <w:rFonts w:ascii="Arial" w:hAnsi="Arial" w:cs="Arial"/>
          <w:sz w:val="20"/>
          <w:szCs w:val="20"/>
        </w:rPr>
      </w:pPr>
      <w:r>
        <w:rPr>
          <w:rFonts w:ascii="Arial" w:hAnsi="Arial" w:cs="Arial"/>
          <w:sz w:val="20"/>
          <w:szCs w:val="20"/>
        </w:rPr>
        <w:t xml:space="preserve">         </w:t>
      </w:r>
      <w:r w:rsidR="00D304FE">
        <w:rPr>
          <w:rFonts w:ascii="Arial" w:hAnsi="Arial" w:cs="Arial"/>
          <w:b/>
          <w:sz w:val="20"/>
          <w:szCs w:val="20"/>
        </w:rPr>
        <w:t>Тема 1.2</w:t>
      </w:r>
      <w:r w:rsidR="00D304FE" w:rsidRPr="00D304FE">
        <w:rPr>
          <w:rFonts w:ascii="Arial" w:hAnsi="Arial" w:cs="Arial"/>
          <w:sz w:val="20"/>
          <w:szCs w:val="20"/>
        </w:rPr>
        <w:t xml:space="preserve"> </w:t>
      </w:r>
      <w:r>
        <w:rPr>
          <w:rFonts w:ascii="Arial" w:hAnsi="Arial" w:cs="Arial"/>
          <w:sz w:val="20"/>
          <w:szCs w:val="20"/>
        </w:rPr>
        <w:t xml:space="preserve">  </w:t>
      </w:r>
      <w:r w:rsidR="00635FD4" w:rsidRPr="00635FD4">
        <w:rPr>
          <w:rFonts w:ascii="Arial" w:hAnsi="Arial" w:cs="Arial"/>
          <w:sz w:val="20"/>
          <w:szCs w:val="20"/>
        </w:rPr>
        <w:t>Управление автопоездом в ограниченных проездах: начало движения задним ходом, въезд в "габаритный коридор" с поворотом на 90 градусов направо (налево), движение в "габаритном коридоре", подъезд задним бортом к имитатору погрузочной платформы (ряду стоек), остановка перед имитатором погрузочной платформы, выезд из "габаритного коридора" передним ходом в сторону, противоположную въезду в "габаритный коридор", остановка, начало движения задним ходом; начало движения задним ходом, движение по прямой в "габаритном коридоре" задним ходом, остановка, начало движения передним ходом, движение по прямой в "габаритном коридоре" передним ходом, остановка.</w:t>
      </w:r>
    </w:p>
    <w:p w:rsidR="00635FD4" w:rsidRPr="0057321C" w:rsidRDefault="00635FD4" w:rsidP="0057321C">
      <w:pPr>
        <w:spacing w:after="0"/>
        <w:jc w:val="center"/>
        <w:rPr>
          <w:rFonts w:ascii="Arial" w:hAnsi="Arial" w:cs="Arial"/>
          <w:b/>
          <w:sz w:val="20"/>
          <w:szCs w:val="20"/>
        </w:rPr>
      </w:pPr>
      <w:bookmarkStart w:id="22" w:name="Par5048"/>
      <w:bookmarkEnd w:id="22"/>
      <w:r w:rsidRPr="0057321C">
        <w:rPr>
          <w:rFonts w:ascii="Arial" w:hAnsi="Arial" w:cs="Arial"/>
          <w:b/>
          <w:sz w:val="20"/>
          <w:szCs w:val="20"/>
        </w:rPr>
        <w:t>2. Обучение вождению в условиях дорожного движения.</w:t>
      </w:r>
    </w:p>
    <w:p w:rsidR="00425A97" w:rsidRDefault="006B441E" w:rsidP="00635FD4">
      <w:pPr>
        <w:spacing w:after="0"/>
        <w:jc w:val="both"/>
        <w:rPr>
          <w:rFonts w:ascii="Arial" w:hAnsi="Arial" w:cs="Arial"/>
          <w:sz w:val="20"/>
          <w:szCs w:val="20"/>
        </w:rPr>
      </w:pPr>
      <w:r>
        <w:rPr>
          <w:rFonts w:ascii="Arial" w:hAnsi="Arial" w:cs="Arial"/>
          <w:sz w:val="20"/>
          <w:szCs w:val="20"/>
        </w:rPr>
        <w:t xml:space="preserve">           </w:t>
      </w:r>
      <w:r w:rsidR="00D304FE">
        <w:rPr>
          <w:rFonts w:ascii="Arial" w:hAnsi="Arial" w:cs="Arial"/>
          <w:b/>
          <w:sz w:val="20"/>
          <w:szCs w:val="20"/>
        </w:rPr>
        <w:t>Тема 2</w:t>
      </w:r>
      <w:r w:rsidR="00D304FE" w:rsidRPr="00D304FE">
        <w:rPr>
          <w:rFonts w:ascii="Arial" w:hAnsi="Arial" w:cs="Arial"/>
          <w:b/>
          <w:sz w:val="20"/>
          <w:szCs w:val="20"/>
        </w:rPr>
        <w:t>.</w:t>
      </w:r>
      <w:r w:rsidR="00D304FE">
        <w:rPr>
          <w:rFonts w:ascii="Arial" w:hAnsi="Arial" w:cs="Arial"/>
          <w:b/>
          <w:sz w:val="20"/>
          <w:szCs w:val="20"/>
        </w:rPr>
        <w:t>1</w:t>
      </w:r>
      <w:r w:rsidR="00D304FE" w:rsidRPr="00D304FE">
        <w:rPr>
          <w:rFonts w:ascii="Arial" w:hAnsi="Arial" w:cs="Arial"/>
          <w:sz w:val="20"/>
          <w:szCs w:val="20"/>
        </w:rPr>
        <w:t xml:space="preserve"> </w:t>
      </w:r>
      <w:r>
        <w:rPr>
          <w:rFonts w:ascii="Arial" w:hAnsi="Arial" w:cs="Arial"/>
          <w:sz w:val="20"/>
          <w:szCs w:val="20"/>
        </w:rPr>
        <w:t xml:space="preserve">  </w:t>
      </w:r>
      <w:r w:rsidR="00635FD4" w:rsidRPr="00635FD4">
        <w:rPr>
          <w:rFonts w:ascii="Arial" w:hAnsi="Arial" w:cs="Arial"/>
          <w:sz w:val="20"/>
          <w:szCs w:val="20"/>
        </w:rPr>
        <w:t xml:space="preserve">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подготовка к началу движения, выезд на дорогу с прилегающей территории, движение в транспортном потоке,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подготовка к началу движения, выезд на дорогу с прилегающей территории, движение </w:t>
      </w:r>
      <w:r w:rsidR="00635FD4" w:rsidRPr="00635FD4">
        <w:rPr>
          <w:rFonts w:ascii="Arial" w:hAnsi="Arial" w:cs="Arial"/>
          <w:sz w:val="20"/>
          <w:szCs w:val="20"/>
        </w:rPr>
        <w:lastRenderedPageBreak/>
        <w:t>в транспортном потоке, проезд регулируемых и нерегулируемых перекрестков в прямом направлении, с поворотами направо и налево, разворотом для движения в обратном направлении.</w:t>
      </w:r>
    </w:p>
    <w:p w:rsidR="00751D1D" w:rsidRDefault="00751D1D" w:rsidP="00635FD4">
      <w:pPr>
        <w:spacing w:after="0"/>
        <w:jc w:val="both"/>
        <w:rPr>
          <w:rFonts w:ascii="Arial" w:hAnsi="Arial" w:cs="Arial"/>
          <w:sz w:val="20"/>
          <w:szCs w:val="20"/>
        </w:rPr>
      </w:pPr>
    </w:p>
    <w:p w:rsidR="006B441E" w:rsidRPr="006B441E" w:rsidRDefault="006B441E" w:rsidP="006B441E">
      <w:pPr>
        <w:spacing w:after="0"/>
        <w:jc w:val="center"/>
        <w:rPr>
          <w:rFonts w:ascii="Arial" w:hAnsi="Arial" w:cs="Arial"/>
          <w:b/>
          <w:sz w:val="20"/>
          <w:szCs w:val="20"/>
        </w:rPr>
      </w:pPr>
      <w:r w:rsidRPr="006B441E">
        <w:rPr>
          <w:rFonts w:ascii="Arial" w:hAnsi="Arial" w:cs="Arial"/>
          <w:b/>
          <w:sz w:val="20"/>
          <w:szCs w:val="20"/>
        </w:rPr>
        <w:t>Литература</w:t>
      </w:r>
      <w:r>
        <w:rPr>
          <w:rFonts w:ascii="Arial" w:hAnsi="Arial" w:cs="Arial"/>
          <w:b/>
          <w:sz w:val="20"/>
          <w:szCs w:val="20"/>
        </w:rPr>
        <w:t>:</w:t>
      </w:r>
    </w:p>
    <w:p w:rsidR="006B441E" w:rsidRPr="006B441E" w:rsidRDefault="006B441E" w:rsidP="006B441E">
      <w:pPr>
        <w:numPr>
          <w:ilvl w:val="0"/>
          <w:numId w:val="8"/>
        </w:numPr>
        <w:spacing w:after="0"/>
        <w:jc w:val="both"/>
        <w:rPr>
          <w:rFonts w:ascii="Arial" w:hAnsi="Arial" w:cs="Arial"/>
          <w:sz w:val="20"/>
          <w:szCs w:val="20"/>
        </w:rPr>
      </w:pPr>
      <w:r w:rsidRPr="006B441E">
        <w:rPr>
          <w:rFonts w:ascii="Arial" w:hAnsi="Arial" w:cs="Arial"/>
          <w:sz w:val="20"/>
          <w:szCs w:val="20"/>
        </w:rPr>
        <w:t xml:space="preserve"> Автошкола МААШ. Энциклопедия Автоинструктора. И.В. Найдина, Л.Б. Рожков, Т.А. Рожкова, ООО «Издательский дом «Автопросвещение» 2012г.</w:t>
      </w:r>
    </w:p>
    <w:p w:rsidR="006B441E" w:rsidRPr="006B441E" w:rsidRDefault="006B441E" w:rsidP="006B441E">
      <w:pPr>
        <w:numPr>
          <w:ilvl w:val="0"/>
          <w:numId w:val="8"/>
        </w:numPr>
        <w:spacing w:after="0"/>
        <w:jc w:val="both"/>
        <w:rPr>
          <w:rFonts w:ascii="Arial" w:hAnsi="Arial" w:cs="Arial"/>
          <w:sz w:val="20"/>
          <w:szCs w:val="20"/>
        </w:rPr>
      </w:pPr>
      <w:r w:rsidRPr="006B441E">
        <w:rPr>
          <w:rFonts w:ascii="Arial" w:hAnsi="Arial" w:cs="Arial"/>
          <w:sz w:val="20"/>
          <w:szCs w:val="20"/>
        </w:rPr>
        <w:t xml:space="preserve"> Автошкола МААШ. Арсенал инструктора. В.Я. Крылов, ООО «УКЦ МААШ», 2007г.</w:t>
      </w:r>
    </w:p>
    <w:p w:rsidR="006B441E" w:rsidRPr="006B441E" w:rsidRDefault="006B441E" w:rsidP="006B441E">
      <w:pPr>
        <w:numPr>
          <w:ilvl w:val="0"/>
          <w:numId w:val="8"/>
        </w:numPr>
        <w:spacing w:after="0"/>
        <w:jc w:val="both"/>
        <w:rPr>
          <w:rFonts w:ascii="Arial" w:hAnsi="Arial" w:cs="Arial"/>
          <w:sz w:val="20"/>
          <w:szCs w:val="20"/>
        </w:rPr>
      </w:pPr>
      <w:r w:rsidRPr="006B441E">
        <w:rPr>
          <w:rFonts w:ascii="Arial" w:hAnsi="Arial" w:cs="Arial"/>
          <w:sz w:val="20"/>
          <w:szCs w:val="20"/>
        </w:rPr>
        <w:t xml:space="preserve"> Автошкола МААШ. Подготовка по вождению кандидатов в водители. А.Н. Николаев, Москва-Владивосток 2008.</w:t>
      </w:r>
    </w:p>
    <w:p w:rsidR="006B441E" w:rsidRPr="006B441E" w:rsidRDefault="006B441E" w:rsidP="006B441E">
      <w:pPr>
        <w:numPr>
          <w:ilvl w:val="0"/>
          <w:numId w:val="8"/>
        </w:numPr>
        <w:spacing w:after="0"/>
        <w:jc w:val="both"/>
        <w:rPr>
          <w:rFonts w:ascii="Arial" w:hAnsi="Arial" w:cs="Arial"/>
          <w:sz w:val="20"/>
          <w:szCs w:val="20"/>
        </w:rPr>
      </w:pPr>
      <w:r w:rsidRPr="006B441E">
        <w:rPr>
          <w:rFonts w:ascii="Arial" w:hAnsi="Arial" w:cs="Arial"/>
          <w:sz w:val="20"/>
          <w:szCs w:val="20"/>
        </w:rPr>
        <w:t xml:space="preserve"> Автошкола МААШ. Методическое пособие для преподавателей правил дорожного движения и инструкторов учебного вождения. А.А. Мен. ООО «Торговый дом МААШ» 2010.</w:t>
      </w:r>
    </w:p>
    <w:p w:rsidR="006B441E" w:rsidRPr="006B441E" w:rsidRDefault="006B441E" w:rsidP="006B441E">
      <w:pPr>
        <w:numPr>
          <w:ilvl w:val="0"/>
          <w:numId w:val="8"/>
        </w:numPr>
        <w:spacing w:after="0"/>
        <w:jc w:val="both"/>
        <w:rPr>
          <w:rFonts w:ascii="Arial" w:hAnsi="Arial" w:cs="Arial"/>
          <w:sz w:val="20"/>
          <w:szCs w:val="20"/>
        </w:rPr>
      </w:pPr>
      <w:r w:rsidRPr="006B441E">
        <w:rPr>
          <w:rFonts w:ascii="Arial" w:hAnsi="Arial" w:cs="Arial"/>
          <w:sz w:val="20"/>
          <w:szCs w:val="20"/>
        </w:rPr>
        <w:t xml:space="preserve"> Правила дорожного движения Российской Федерации.</w:t>
      </w:r>
    </w:p>
    <w:p w:rsidR="006B441E" w:rsidRPr="006B441E" w:rsidRDefault="006B441E" w:rsidP="006B441E">
      <w:pPr>
        <w:spacing w:after="0"/>
        <w:jc w:val="both"/>
        <w:rPr>
          <w:rFonts w:ascii="Arial" w:hAnsi="Arial" w:cs="Arial"/>
          <w:sz w:val="20"/>
          <w:szCs w:val="20"/>
        </w:rPr>
      </w:pPr>
    </w:p>
    <w:p w:rsidR="006B441E" w:rsidRPr="006B441E" w:rsidRDefault="006B441E" w:rsidP="006B441E">
      <w:pPr>
        <w:spacing w:after="0"/>
        <w:jc w:val="center"/>
        <w:rPr>
          <w:rFonts w:ascii="Arial" w:hAnsi="Arial" w:cs="Arial"/>
          <w:b/>
          <w:sz w:val="20"/>
          <w:szCs w:val="20"/>
        </w:rPr>
      </w:pPr>
      <w:r w:rsidRPr="006B441E">
        <w:rPr>
          <w:rFonts w:ascii="Arial" w:hAnsi="Arial" w:cs="Arial"/>
          <w:b/>
          <w:sz w:val="20"/>
          <w:szCs w:val="20"/>
        </w:rPr>
        <w:t>Электронные Учебно-наглядные пособия</w:t>
      </w:r>
      <w:r>
        <w:rPr>
          <w:rFonts w:ascii="Arial" w:hAnsi="Arial" w:cs="Arial"/>
          <w:b/>
          <w:sz w:val="20"/>
          <w:szCs w:val="20"/>
        </w:rPr>
        <w:t>:</w:t>
      </w:r>
    </w:p>
    <w:p w:rsidR="006B441E" w:rsidRPr="006B441E" w:rsidRDefault="006B441E" w:rsidP="006B441E">
      <w:pPr>
        <w:numPr>
          <w:ilvl w:val="0"/>
          <w:numId w:val="9"/>
        </w:numPr>
        <w:spacing w:after="0"/>
        <w:jc w:val="both"/>
        <w:rPr>
          <w:rFonts w:ascii="Arial" w:hAnsi="Arial" w:cs="Arial"/>
          <w:sz w:val="20"/>
          <w:szCs w:val="20"/>
        </w:rPr>
      </w:pPr>
      <w:r w:rsidRPr="006B441E">
        <w:rPr>
          <w:rFonts w:ascii="Arial" w:hAnsi="Arial" w:cs="Arial"/>
          <w:b/>
          <w:sz w:val="20"/>
          <w:szCs w:val="20"/>
        </w:rPr>
        <w:t xml:space="preserve"> </w:t>
      </w:r>
      <w:r w:rsidRPr="006B441E">
        <w:rPr>
          <w:rFonts w:ascii="Arial" w:hAnsi="Arial" w:cs="Arial"/>
          <w:sz w:val="20"/>
          <w:szCs w:val="20"/>
        </w:rPr>
        <w:t>Мультимедийная программа для обучения и подготовки водителей транспортных средств (теоретический курс и методическое пособие по составлению и проведению занятий с водителями), (согласно последним изменениям в ПДД РФ и в соответствии с новой примерной программы подготовки водителей от 2014 года), Зарница 2014.</w:t>
      </w:r>
    </w:p>
    <w:p w:rsidR="006B441E" w:rsidRDefault="006B441E" w:rsidP="006B441E">
      <w:pPr>
        <w:numPr>
          <w:ilvl w:val="0"/>
          <w:numId w:val="9"/>
        </w:numPr>
        <w:spacing w:after="0"/>
        <w:jc w:val="both"/>
        <w:rPr>
          <w:rFonts w:ascii="Arial" w:hAnsi="Arial" w:cs="Arial"/>
          <w:sz w:val="20"/>
          <w:szCs w:val="20"/>
        </w:rPr>
      </w:pPr>
      <w:r w:rsidRPr="006B441E">
        <w:rPr>
          <w:rFonts w:ascii="Arial" w:hAnsi="Arial" w:cs="Arial"/>
          <w:sz w:val="20"/>
          <w:szCs w:val="20"/>
        </w:rPr>
        <w:t xml:space="preserve"> </w:t>
      </w:r>
      <w:r w:rsidRPr="006B441E">
        <w:rPr>
          <w:rFonts w:ascii="Arial" w:hAnsi="Arial" w:cs="Arial"/>
          <w:sz w:val="20"/>
          <w:szCs w:val="20"/>
          <w:lang w:val="en-US"/>
        </w:rPr>
        <w:t>CD</w:t>
      </w:r>
      <w:r w:rsidRPr="006B441E">
        <w:rPr>
          <w:rFonts w:ascii="Arial" w:hAnsi="Arial" w:cs="Arial"/>
          <w:sz w:val="20"/>
          <w:szCs w:val="20"/>
        </w:rPr>
        <w:t xml:space="preserve"> Автошкола МААШ, Арсенал инструктора. Прикладные и экспериментальные формы обучения начинающих водителей. НП «МААШ» 2013г. </w:t>
      </w:r>
    </w:p>
    <w:p w:rsidR="006B441E" w:rsidRPr="006B441E" w:rsidRDefault="006B441E" w:rsidP="006B441E">
      <w:pPr>
        <w:pStyle w:val="a5"/>
        <w:numPr>
          <w:ilvl w:val="0"/>
          <w:numId w:val="9"/>
        </w:numPr>
        <w:rPr>
          <w:rFonts w:ascii="Arial" w:hAnsi="Arial" w:cs="Arial"/>
          <w:sz w:val="20"/>
          <w:szCs w:val="20"/>
        </w:rPr>
      </w:pPr>
      <w:r w:rsidRPr="006B441E">
        <w:rPr>
          <w:rFonts w:ascii="Arial" w:hAnsi="Arial" w:cs="Arial"/>
          <w:sz w:val="20"/>
          <w:szCs w:val="20"/>
        </w:rPr>
        <w:t>Интерактивная мультимедийная программа «Автополис-Медиа», версия 4.0. Москва, ООО «Компания «Автополис-плюс», 2014 г.</w:t>
      </w:r>
    </w:p>
    <w:p w:rsidR="006B441E" w:rsidRDefault="006B441E" w:rsidP="006B441E">
      <w:pPr>
        <w:spacing w:after="0"/>
        <w:ind w:left="900"/>
        <w:jc w:val="both"/>
        <w:rPr>
          <w:rFonts w:ascii="Arial" w:hAnsi="Arial" w:cs="Arial"/>
          <w:sz w:val="20"/>
          <w:szCs w:val="20"/>
        </w:rPr>
      </w:pPr>
    </w:p>
    <w:p w:rsidR="006B441E" w:rsidRDefault="006B441E" w:rsidP="006B441E">
      <w:pPr>
        <w:spacing w:after="0"/>
        <w:ind w:left="900"/>
        <w:jc w:val="both"/>
        <w:rPr>
          <w:rFonts w:ascii="Arial" w:hAnsi="Arial" w:cs="Arial"/>
          <w:sz w:val="20"/>
          <w:szCs w:val="20"/>
        </w:rPr>
      </w:pPr>
    </w:p>
    <w:p w:rsidR="006B441E" w:rsidRDefault="006B441E" w:rsidP="006B441E">
      <w:pPr>
        <w:spacing w:after="0"/>
        <w:ind w:left="900"/>
        <w:jc w:val="both"/>
        <w:rPr>
          <w:rFonts w:ascii="Arial" w:hAnsi="Arial" w:cs="Arial"/>
          <w:sz w:val="20"/>
          <w:szCs w:val="20"/>
        </w:rPr>
      </w:pPr>
    </w:p>
    <w:p w:rsidR="006B441E" w:rsidRDefault="006B441E" w:rsidP="006B441E">
      <w:pPr>
        <w:spacing w:after="0"/>
        <w:ind w:left="900"/>
        <w:jc w:val="both"/>
        <w:rPr>
          <w:rFonts w:ascii="Arial" w:hAnsi="Arial" w:cs="Arial"/>
          <w:sz w:val="20"/>
          <w:szCs w:val="20"/>
        </w:rPr>
      </w:pPr>
    </w:p>
    <w:p w:rsidR="006B441E" w:rsidRDefault="006B441E" w:rsidP="006B441E">
      <w:pPr>
        <w:spacing w:after="0"/>
        <w:ind w:left="900"/>
        <w:jc w:val="both"/>
        <w:rPr>
          <w:rFonts w:ascii="Arial" w:hAnsi="Arial" w:cs="Arial"/>
          <w:sz w:val="20"/>
          <w:szCs w:val="20"/>
        </w:rPr>
      </w:pPr>
    </w:p>
    <w:p w:rsidR="006B441E" w:rsidRDefault="006B441E" w:rsidP="006B441E">
      <w:pPr>
        <w:spacing w:after="0"/>
        <w:ind w:left="900"/>
        <w:jc w:val="both"/>
        <w:rPr>
          <w:rFonts w:ascii="Arial" w:hAnsi="Arial" w:cs="Arial"/>
          <w:sz w:val="20"/>
          <w:szCs w:val="20"/>
        </w:rPr>
      </w:pPr>
    </w:p>
    <w:p w:rsidR="006B441E" w:rsidRDefault="006B441E" w:rsidP="006B441E">
      <w:pPr>
        <w:spacing w:after="0"/>
        <w:ind w:left="900"/>
        <w:jc w:val="both"/>
        <w:rPr>
          <w:rFonts w:ascii="Arial" w:hAnsi="Arial" w:cs="Arial"/>
          <w:sz w:val="20"/>
          <w:szCs w:val="20"/>
        </w:rPr>
      </w:pPr>
    </w:p>
    <w:p w:rsidR="006B441E" w:rsidRPr="006B441E" w:rsidRDefault="006B441E" w:rsidP="006B441E">
      <w:pPr>
        <w:spacing w:after="0"/>
        <w:ind w:left="90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Pr="00635FD4" w:rsidRDefault="006B441E" w:rsidP="00635FD4">
      <w:pPr>
        <w:spacing w:after="0"/>
        <w:jc w:val="both"/>
        <w:rPr>
          <w:rFonts w:ascii="Arial" w:hAnsi="Arial" w:cs="Arial"/>
          <w:sz w:val="20"/>
          <w:szCs w:val="20"/>
        </w:rPr>
      </w:pPr>
    </w:p>
    <w:p w:rsidR="00635FD4" w:rsidRPr="007F4D2A" w:rsidRDefault="006B441E" w:rsidP="007F4D2A">
      <w:pPr>
        <w:spacing w:after="0"/>
        <w:jc w:val="center"/>
        <w:rPr>
          <w:rFonts w:ascii="Arial" w:hAnsi="Arial" w:cs="Arial"/>
          <w:b/>
          <w:sz w:val="20"/>
          <w:szCs w:val="20"/>
        </w:rPr>
      </w:pPr>
      <w:bookmarkStart w:id="23" w:name="Par5051"/>
      <w:bookmarkEnd w:id="23"/>
      <w:r>
        <w:rPr>
          <w:rFonts w:ascii="Arial" w:hAnsi="Arial" w:cs="Arial"/>
          <w:b/>
          <w:sz w:val="20"/>
          <w:szCs w:val="20"/>
        </w:rPr>
        <w:lastRenderedPageBreak/>
        <w:t>5</w:t>
      </w:r>
      <w:r w:rsidR="00635FD4" w:rsidRPr="007F4D2A">
        <w:rPr>
          <w:rFonts w:ascii="Arial" w:hAnsi="Arial" w:cs="Arial"/>
          <w:b/>
          <w:sz w:val="20"/>
          <w:szCs w:val="20"/>
        </w:rPr>
        <w:t>. ПЛАНИРУЕМЫЕ РЕЗУЛЬТАТЫ ОСВОЕНИЯ  ПРОГРАММЫ</w:t>
      </w:r>
    </w:p>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В результате освоения  программы обучающиеся должны знать:</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Правила дорожного движения, основы законодательства в сфере дорожного движения;</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особенности управления составом транспортных средств в штатных и нештатных ситуациях;</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В результате освоения  программы обучающиеся должны уметь:</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безопасно и эффективно управлять составом транспортных средств в различных условиях движения;</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соблюдать Правила дорожного движения при управлении составом транспортных средств;</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выполнять ежедневное техническое обслуживание состава транспортных средств;</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устранять мелкие неисправности в процессе эксплуатации состава транспортных средств;</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прогнозировать и предотвращать возникновение опасных дорожно-транспортных ситуаций в процессе управления составом транспортных средств;</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своевременно принимать правильные решения и уверенно действовать в сложных и опасных дорожных ситуациях;</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совершенствовать свои навыки управления составом транспортных средств.</w:t>
      </w:r>
    </w:p>
    <w:p w:rsidR="00635FD4" w:rsidRPr="00635FD4" w:rsidRDefault="00635FD4" w:rsidP="00635FD4">
      <w:pPr>
        <w:spacing w:after="0"/>
        <w:jc w:val="both"/>
        <w:rPr>
          <w:rFonts w:ascii="Arial" w:hAnsi="Arial" w:cs="Arial"/>
          <w:sz w:val="20"/>
          <w:szCs w:val="20"/>
        </w:rPr>
      </w:pPr>
    </w:p>
    <w:p w:rsidR="00635FD4" w:rsidRPr="007F4D2A" w:rsidRDefault="006B441E" w:rsidP="007F4D2A">
      <w:pPr>
        <w:spacing w:after="0"/>
        <w:jc w:val="center"/>
        <w:rPr>
          <w:rFonts w:ascii="Arial" w:hAnsi="Arial" w:cs="Arial"/>
          <w:b/>
          <w:sz w:val="20"/>
          <w:szCs w:val="20"/>
        </w:rPr>
      </w:pPr>
      <w:bookmarkStart w:id="24" w:name="Par5065"/>
      <w:bookmarkEnd w:id="24"/>
      <w:r>
        <w:rPr>
          <w:rFonts w:ascii="Arial" w:hAnsi="Arial" w:cs="Arial"/>
          <w:b/>
          <w:sz w:val="20"/>
          <w:szCs w:val="20"/>
        </w:rPr>
        <w:t>6</w:t>
      </w:r>
      <w:r w:rsidR="00635FD4" w:rsidRPr="007F4D2A">
        <w:rPr>
          <w:rFonts w:ascii="Arial" w:hAnsi="Arial" w:cs="Arial"/>
          <w:b/>
          <w:sz w:val="20"/>
          <w:szCs w:val="20"/>
        </w:rPr>
        <w:t>. УСЛОВИЯ РЕАЛИЗАЦИИ  ПРОГРАММЫ</w:t>
      </w:r>
    </w:p>
    <w:p w:rsidR="00635FD4" w:rsidRPr="00635FD4" w:rsidRDefault="00635FD4" w:rsidP="00635FD4">
      <w:pPr>
        <w:spacing w:after="0"/>
        <w:jc w:val="both"/>
        <w:rPr>
          <w:rFonts w:ascii="Arial" w:hAnsi="Arial" w:cs="Arial"/>
          <w:sz w:val="20"/>
          <w:szCs w:val="20"/>
        </w:rPr>
      </w:pPr>
    </w:p>
    <w:p w:rsidR="00635FD4" w:rsidRPr="00635FD4" w:rsidRDefault="006B441E" w:rsidP="00635FD4">
      <w:pPr>
        <w:spacing w:after="0"/>
        <w:jc w:val="both"/>
        <w:rPr>
          <w:rFonts w:ascii="Arial" w:hAnsi="Arial" w:cs="Arial"/>
          <w:sz w:val="20"/>
          <w:szCs w:val="20"/>
        </w:rPr>
      </w:pPr>
      <w:r>
        <w:rPr>
          <w:rFonts w:ascii="Arial" w:hAnsi="Arial" w:cs="Arial"/>
          <w:sz w:val="20"/>
          <w:szCs w:val="20"/>
        </w:rPr>
        <w:t>6</w:t>
      </w:r>
      <w:r w:rsidR="00635FD4" w:rsidRPr="00635FD4">
        <w:rPr>
          <w:rFonts w:ascii="Arial" w:hAnsi="Arial" w:cs="Arial"/>
          <w:sz w:val="20"/>
          <w:szCs w:val="20"/>
        </w:rPr>
        <w:t>.1. Организационно-педагогические условия реализации  программы должны обеспечивать реализацию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Наполняемость учебной группы не должна превышать 30 человек.</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Расчетная формула для определения общего числа учебных кабинетов для теоретического обучения:</w:t>
      </w:r>
    </w:p>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noProof/>
          <w:sz w:val="20"/>
          <w:szCs w:val="20"/>
          <w:lang w:eastAsia="ru-RU"/>
        </w:rPr>
        <w:drawing>
          <wp:inline distT="0" distB="0" distL="0" distR="0" wp14:anchorId="294F628F" wp14:editId="6584CA8F">
            <wp:extent cx="1266825" cy="4286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66825" cy="428625"/>
                    </a:xfrm>
                    <a:prstGeom prst="rect">
                      <a:avLst/>
                    </a:prstGeom>
                    <a:noFill/>
                    <a:ln w="9525">
                      <a:noFill/>
                      <a:miter lim="800000"/>
                      <a:headEnd/>
                      <a:tailEnd/>
                    </a:ln>
                  </pic:spPr>
                </pic:pic>
              </a:graphicData>
            </a:graphic>
          </wp:inline>
        </w:drawing>
      </w:r>
      <w:r w:rsidRPr="00635FD4">
        <w:rPr>
          <w:rFonts w:ascii="Arial" w:hAnsi="Arial" w:cs="Arial"/>
          <w:sz w:val="20"/>
          <w:szCs w:val="20"/>
        </w:rPr>
        <w:t>;</w:t>
      </w:r>
    </w:p>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где П - число необходимых помещений;</w:t>
      </w:r>
    </w:p>
    <w:p w:rsidR="00635FD4" w:rsidRPr="00635FD4" w:rsidRDefault="00635FD4" w:rsidP="00635FD4">
      <w:pPr>
        <w:spacing w:after="0"/>
        <w:jc w:val="both"/>
        <w:rPr>
          <w:rFonts w:ascii="Arial" w:hAnsi="Arial" w:cs="Arial"/>
          <w:sz w:val="20"/>
          <w:szCs w:val="20"/>
        </w:rPr>
      </w:pPr>
      <w:r w:rsidRPr="00635FD4">
        <w:rPr>
          <w:rFonts w:ascii="Arial" w:hAnsi="Arial" w:cs="Arial"/>
          <w:noProof/>
          <w:sz w:val="20"/>
          <w:szCs w:val="20"/>
          <w:lang w:eastAsia="ru-RU"/>
        </w:rPr>
        <w:drawing>
          <wp:inline distT="0" distB="0" distL="0" distR="0" wp14:anchorId="325BBC26" wp14:editId="044DBC60">
            <wp:extent cx="314325" cy="1905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14325" cy="190500"/>
                    </a:xfrm>
                    <a:prstGeom prst="rect">
                      <a:avLst/>
                    </a:prstGeom>
                    <a:noFill/>
                    <a:ln w="9525">
                      <a:noFill/>
                      <a:miter lim="800000"/>
                      <a:headEnd/>
                      <a:tailEnd/>
                    </a:ln>
                  </pic:spPr>
                </pic:pic>
              </a:graphicData>
            </a:graphic>
          </wp:inline>
        </w:drawing>
      </w:r>
      <w:r w:rsidRPr="00635FD4">
        <w:rPr>
          <w:rFonts w:ascii="Arial" w:hAnsi="Arial" w:cs="Arial"/>
          <w:sz w:val="20"/>
          <w:szCs w:val="20"/>
        </w:rPr>
        <w:t xml:space="preserve"> - расчетное учебное время полного курса теоретического обучения на одну группу, в часах;</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n - общее число групп;</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0,75 - постоянный коэффициент (загрузка учебного кабинета принимается равной 75%);</w:t>
      </w:r>
    </w:p>
    <w:p w:rsidR="00635FD4" w:rsidRPr="00635FD4" w:rsidRDefault="00635FD4" w:rsidP="00635FD4">
      <w:pPr>
        <w:spacing w:after="0"/>
        <w:jc w:val="both"/>
        <w:rPr>
          <w:rFonts w:ascii="Arial" w:hAnsi="Arial" w:cs="Arial"/>
          <w:sz w:val="20"/>
          <w:szCs w:val="20"/>
        </w:rPr>
      </w:pPr>
      <w:r w:rsidRPr="00635FD4">
        <w:rPr>
          <w:rFonts w:ascii="Arial" w:hAnsi="Arial" w:cs="Arial"/>
          <w:noProof/>
          <w:sz w:val="20"/>
          <w:szCs w:val="20"/>
          <w:lang w:eastAsia="ru-RU"/>
        </w:rPr>
        <w:drawing>
          <wp:inline distT="0" distB="0" distL="0" distR="0" wp14:anchorId="354055B0" wp14:editId="00241E3A">
            <wp:extent cx="457200" cy="1619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57200" cy="161925"/>
                    </a:xfrm>
                    <a:prstGeom prst="rect">
                      <a:avLst/>
                    </a:prstGeom>
                    <a:noFill/>
                    <a:ln w="9525">
                      <a:noFill/>
                      <a:miter lim="800000"/>
                      <a:headEnd/>
                      <a:tailEnd/>
                    </a:ln>
                  </pic:spPr>
                </pic:pic>
              </a:graphicData>
            </a:graphic>
          </wp:inline>
        </w:drawing>
      </w:r>
      <w:r w:rsidRPr="00635FD4">
        <w:rPr>
          <w:rFonts w:ascii="Arial" w:hAnsi="Arial" w:cs="Arial"/>
          <w:sz w:val="20"/>
          <w:szCs w:val="20"/>
        </w:rPr>
        <w:t xml:space="preserve"> - фонд времени использования помещения в часах.</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Первоначальное обучение вождению транспортных средств должно проводиться на закрытых площадках или автодромах.</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lastRenderedPageBreak/>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Транспортное средство, используемое для обучения вождению, должно соответствовать материально-техническим условиям, предусмотренным пунктом 5.4  программы.</w:t>
      </w:r>
    </w:p>
    <w:p w:rsidR="00635FD4" w:rsidRPr="00635FD4" w:rsidRDefault="006B441E" w:rsidP="00635FD4">
      <w:pPr>
        <w:spacing w:after="0"/>
        <w:jc w:val="both"/>
        <w:rPr>
          <w:rFonts w:ascii="Arial" w:hAnsi="Arial" w:cs="Arial"/>
          <w:sz w:val="20"/>
          <w:szCs w:val="20"/>
        </w:rPr>
      </w:pPr>
      <w:r>
        <w:rPr>
          <w:rFonts w:ascii="Arial" w:hAnsi="Arial" w:cs="Arial"/>
          <w:sz w:val="20"/>
          <w:szCs w:val="20"/>
        </w:rPr>
        <w:t>6</w:t>
      </w:r>
      <w:r w:rsidR="00635FD4" w:rsidRPr="00635FD4">
        <w:rPr>
          <w:rFonts w:ascii="Arial" w:hAnsi="Arial" w:cs="Arial"/>
          <w:sz w:val="20"/>
          <w:szCs w:val="20"/>
        </w:rPr>
        <w:t>.2. 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635FD4" w:rsidRPr="00635FD4" w:rsidRDefault="006B441E" w:rsidP="00635FD4">
      <w:pPr>
        <w:spacing w:after="0"/>
        <w:jc w:val="both"/>
        <w:rPr>
          <w:rFonts w:ascii="Arial" w:hAnsi="Arial" w:cs="Arial"/>
          <w:sz w:val="20"/>
          <w:szCs w:val="20"/>
        </w:rPr>
      </w:pPr>
      <w:r>
        <w:rPr>
          <w:rFonts w:ascii="Arial" w:hAnsi="Arial" w:cs="Arial"/>
          <w:sz w:val="20"/>
          <w:szCs w:val="20"/>
        </w:rPr>
        <w:t>6</w:t>
      </w:r>
      <w:r w:rsidR="00635FD4" w:rsidRPr="00635FD4">
        <w:rPr>
          <w:rFonts w:ascii="Arial" w:hAnsi="Arial" w:cs="Arial"/>
          <w:sz w:val="20"/>
          <w:szCs w:val="20"/>
        </w:rPr>
        <w:t>.3. Информационно-методические условия реализации  программы включают:</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учебный план;</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календарный учебный график;</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рабочие программы учебных предметов;</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методические материалы и разработки;</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расписание занятий.</w:t>
      </w:r>
    </w:p>
    <w:p w:rsidR="00635FD4" w:rsidRPr="00635FD4" w:rsidRDefault="006B441E" w:rsidP="00635FD4">
      <w:pPr>
        <w:spacing w:after="0"/>
        <w:jc w:val="both"/>
        <w:rPr>
          <w:rFonts w:ascii="Arial" w:hAnsi="Arial" w:cs="Arial"/>
          <w:sz w:val="20"/>
          <w:szCs w:val="20"/>
        </w:rPr>
      </w:pPr>
      <w:r>
        <w:rPr>
          <w:rFonts w:ascii="Arial" w:hAnsi="Arial" w:cs="Arial"/>
          <w:sz w:val="20"/>
          <w:szCs w:val="20"/>
        </w:rPr>
        <w:t>6</w:t>
      </w:r>
      <w:r w:rsidR="00635FD4" w:rsidRPr="00635FD4">
        <w:rPr>
          <w:rFonts w:ascii="Arial" w:hAnsi="Arial" w:cs="Arial"/>
          <w:sz w:val="20"/>
          <w:szCs w:val="20"/>
        </w:rPr>
        <w:t>.4. Материально-технические условия реализации  программы.</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Учебные транспортные средства категории "BE" должны быть представлены механическими транспортными средствами, зарегистрированными в установленном порядке и прицепами категории О2, зарегистрированными в установленном порядке.</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Расчет количества необходимых механических транспортных средств осуществляется по формуле:</w:t>
      </w:r>
    </w:p>
    <w:p w:rsidR="00635FD4" w:rsidRPr="00635FD4" w:rsidRDefault="00635FD4" w:rsidP="00635FD4">
      <w:pPr>
        <w:spacing w:after="0"/>
        <w:jc w:val="both"/>
        <w:rPr>
          <w:rFonts w:ascii="Arial" w:hAnsi="Arial" w:cs="Arial"/>
          <w:sz w:val="20"/>
          <w:szCs w:val="20"/>
        </w:rPr>
      </w:pPr>
      <w:r w:rsidRPr="00635FD4">
        <w:rPr>
          <w:rFonts w:ascii="Arial" w:hAnsi="Arial" w:cs="Arial"/>
          <w:noProof/>
          <w:sz w:val="20"/>
          <w:szCs w:val="20"/>
          <w:lang w:eastAsia="ru-RU"/>
        </w:rPr>
        <w:drawing>
          <wp:inline distT="0" distB="0" distL="0" distR="0" wp14:anchorId="04A85005" wp14:editId="48128517">
            <wp:extent cx="1609725" cy="4286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609725" cy="428625"/>
                    </a:xfrm>
                    <a:prstGeom prst="rect">
                      <a:avLst/>
                    </a:prstGeom>
                    <a:noFill/>
                    <a:ln w="9525">
                      <a:noFill/>
                      <a:miter lim="800000"/>
                      <a:headEnd/>
                      <a:tailEnd/>
                    </a:ln>
                  </pic:spPr>
                </pic:pic>
              </a:graphicData>
            </a:graphic>
          </wp:inline>
        </w:drawing>
      </w:r>
      <w:r w:rsidRPr="00635FD4">
        <w:rPr>
          <w:rFonts w:ascii="Arial" w:hAnsi="Arial" w:cs="Arial"/>
          <w:sz w:val="20"/>
          <w:szCs w:val="20"/>
        </w:rPr>
        <w:t>;</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 xml:space="preserve">где </w:t>
      </w:r>
      <w:r w:rsidRPr="00635FD4">
        <w:rPr>
          <w:rFonts w:ascii="Arial" w:hAnsi="Arial" w:cs="Arial"/>
          <w:noProof/>
          <w:sz w:val="20"/>
          <w:szCs w:val="20"/>
          <w:lang w:eastAsia="ru-RU"/>
        </w:rPr>
        <w:drawing>
          <wp:inline distT="0" distB="0" distL="0" distR="0" wp14:anchorId="0988B131" wp14:editId="5C024C5D">
            <wp:extent cx="304800" cy="16192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304800" cy="161925"/>
                    </a:xfrm>
                    <a:prstGeom prst="rect">
                      <a:avLst/>
                    </a:prstGeom>
                    <a:noFill/>
                    <a:ln w="9525">
                      <a:noFill/>
                      <a:miter lim="800000"/>
                      <a:headEnd/>
                      <a:tailEnd/>
                    </a:ln>
                  </pic:spPr>
                </pic:pic>
              </a:graphicData>
            </a:graphic>
          </wp:inline>
        </w:drawing>
      </w:r>
      <w:r w:rsidRPr="00635FD4">
        <w:rPr>
          <w:rFonts w:ascii="Arial" w:hAnsi="Arial" w:cs="Arial"/>
          <w:sz w:val="20"/>
          <w:szCs w:val="20"/>
        </w:rPr>
        <w:t xml:space="preserve"> - количество автотранспортных средств;</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T - количество часов вождения в соответствии с учебным планом;</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 - количество обучающихся в год;</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24,5 - среднее количество рабочих дней в месяц;</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12 - количество рабочих месяцев в году;</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1 - количество резервных учебных транспортных средств.</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опознавательным знаком "Учебное транспортное средство" в соответствии с пунктом 8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635FD4" w:rsidRDefault="00635FD4" w:rsidP="00635FD4">
      <w:pPr>
        <w:spacing w:after="0"/>
        <w:jc w:val="both"/>
        <w:rPr>
          <w:rFonts w:ascii="Arial" w:hAnsi="Arial" w:cs="Arial"/>
          <w:sz w:val="20"/>
          <w:szCs w:val="20"/>
        </w:rPr>
      </w:pPr>
    </w:p>
    <w:p w:rsidR="00403DDB" w:rsidRDefault="00403DDB" w:rsidP="00635FD4">
      <w:pPr>
        <w:spacing w:after="0"/>
        <w:jc w:val="both"/>
        <w:rPr>
          <w:rFonts w:ascii="Arial" w:hAnsi="Arial" w:cs="Arial"/>
          <w:sz w:val="20"/>
          <w:szCs w:val="20"/>
        </w:rPr>
      </w:pPr>
    </w:p>
    <w:p w:rsidR="00403DDB" w:rsidRDefault="00403DDB" w:rsidP="00635FD4">
      <w:pPr>
        <w:spacing w:after="0"/>
        <w:jc w:val="both"/>
        <w:rPr>
          <w:rFonts w:ascii="Arial" w:hAnsi="Arial" w:cs="Arial"/>
          <w:sz w:val="20"/>
          <w:szCs w:val="20"/>
        </w:rPr>
      </w:pPr>
    </w:p>
    <w:p w:rsidR="00425A97" w:rsidRDefault="00425A97" w:rsidP="00635FD4">
      <w:pPr>
        <w:spacing w:after="0"/>
        <w:jc w:val="both"/>
        <w:rPr>
          <w:rFonts w:ascii="Arial" w:hAnsi="Arial" w:cs="Arial"/>
          <w:sz w:val="20"/>
          <w:szCs w:val="20"/>
        </w:rPr>
      </w:pPr>
    </w:p>
    <w:p w:rsidR="00403DDB" w:rsidRPr="00635FD4" w:rsidRDefault="00403DDB" w:rsidP="00635FD4">
      <w:pPr>
        <w:spacing w:after="0"/>
        <w:jc w:val="both"/>
        <w:rPr>
          <w:rFonts w:ascii="Arial" w:hAnsi="Arial" w:cs="Arial"/>
          <w:sz w:val="20"/>
          <w:szCs w:val="20"/>
        </w:rPr>
      </w:pPr>
    </w:p>
    <w:p w:rsidR="00635FD4" w:rsidRPr="007F4D2A" w:rsidRDefault="00635FD4" w:rsidP="007F4D2A">
      <w:pPr>
        <w:spacing w:after="0"/>
        <w:jc w:val="center"/>
        <w:rPr>
          <w:rFonts w:ascii="Arial" w:hAnsi="Arial" w:cs="Arial"/>
          <w:b/>
          <w:sz w:val="20"/>
          <w:szCs w:val="20"/>
        </w:rPr>
      </w:pPr>
      <w:bookmarkStart w:id="25" w:name="Par5110"/>
      <w:bookmarkEnd w:id="25"/>
      <w:r w:rsidRPr="007F4D2A">
        <w:rPr>
          <w:rFonts w:ascii="Arial" w:hAnsi="Arial" w:cs="Arial"/>
          <w:b/>
          <w:sz w:val="20"/>
          <w:szCs w:val="20"/>
        </w:rPr>
        <w:lastRenderedPageBreak/>
        <w:t>Перечень учебного оборудования</w:t>
      </w:r>
    </w:p>
    <w:p w:rsidR="00635FD4" w:rsidRPr="007F4D2A" w:rsidRDefault="00635FD4" w:rsidP="007F4D2A">
      <w:pPr>
        <w:spacing w:after="0"/>
        <w:jc w:val="center"/>
        <w:rPr>
          <w:rFonts w:ascii="Arial" w:hAnsi="Arial" w:cs="Arial"/>
          <w:b/>
          <w:sz w:val="20"/>
          <w:szCs w:val="20"/>
        </w:rPr>
      </w:pPr>
    </w:p>
    <w:p w:rsidR="00635FD4" w:rsidRPr="007F4D2A" w:rsidRDefault="00635FD4" w:rsidP="007F4D2A">
      <w:pPr>
        <w:spacing w:after="0"/>
        <w:jc w:val="right"/>
        <w:rPr>
          <w:rFonts w:ascii="Arial" w:hAnsi="Arial" w:cs="Arial"/>
          <w:b/>
          <w:sz w:val="20"/>
          <w:szCs w:val="20"/>
        </w:rPr>
      </w:pPr>
      <w:r w:rsidRPr="007F4D2A">
        <w:rPr>
          <w:rFonts w:ascii="Arial" w:hAnsi="Arial" w:cs="Arial"/>
          <w:b/>
          <w:sz w:val="20"/>
          <w:szCs w:val="20"/>
        </w:rPr>
        <w:t>Таблица 5</w:t>
      </w:r>
    </w:p>
    <w:tbl>
      <w:tblPr>
        <w:tblW w:w="9841" w:type="dxa"/>
        <w:tblInd w:w="62" w:type="dxa"/>
        <w:tblLayout w:type="fixed"/>
        <w:tblCellMar>
          <w:top w:w="102" w:type="dxa"/>
          <w:left w:w="62" w:type="dxa"/>
          <w:bottom w:w="102" w:type="dxa"/>
          <w:right w:w="62" w:type="dxa"/>
        </w:tblCellMar>
        <w:tblLook w:val="0000" w:firstRow="0" w:lastRow="0" w:firstColumn="0" w:lastColumn="0" w:noHBand="0" w:noVBand="0"/>
      </w:tblPr>
      <w:tblGrid>
        <w:gridCol w:w="6470"/>
        <w:gridCol w:w="1670"/>
        <w:gridCol w:w="1701"/>
      </w:tblGrid>
      <w:tr w:rsidR="00635FD4" w:rsidRPr="00635FD4" w:rsidTr="00403DDB">
        <w:tc>
          <w:tcPr>
            <w:tcW w:w="6470" w:type="dxa"/>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Наименование учебного оборудования</w:t>
            </w:r>
          </w:p>
        </w:tc>
        <w:tc>
          <w:tcPr>
            <w:tcW w:w="1670" w:type="dxa"/>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Количество</w:t>
            </w:r>
          </w:p>
        </w:tc>
      </w:tr>
      <w:tr w:rsidR="00635FD4" w:rsidRPr="00635FD4" w:rsidTr="00403DDB">
        <w:tc>
          <w:tcPr>
            <w:tcW w:w="6470" w:type="dxa"/>
            <w:tcBorders>
              <w:top w:val="single" w:sz="4" w:space="0" w:color="auto"/>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bookmarkStart w:id="26" w:name="Par5117"/>
            <w:bookmarkEnd w:id="26"/>
            <w:r w:rsidRPr="00635FD4">
              <w:rPr>
                <w:rFonts w:ascii="Arial" w:hAnsi="Arial" w:cs="Arial"/>
                <w:sz w:val="20"/>
                <w:szCs w:val="20"/>
              </w:rPr>
              <w:t>Оборудование и технические средства обучения</w:t>
            </w:r>
          </w:p>
        </w:tc>
        <w:tc>
          <w:tcPr>
            <w:tcW w:w="1670" w:type="dxa"/>
            <w:tcBorders>
              <w:top w:val="single" w:sz="4" w:space="0" w:color="auto"/>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c>
          <w:tcPr>
            <w:tcW w:w="1701" w:type="dxa"/>
            <w:tcBorders>
              <w:top w:val="single" w:sz="4" w:space="0" w:color="auto"/>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Тягово-сцепное устройство</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комплект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Компьютер с соответствующим программным обеспечением</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комплект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Мультимедийный проектор</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комплект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Экран (монитор, электронная доска)</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комплект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Магнитная доска со схемой населенного пункта &lt;1&gt;</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комплект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bookmarkStart w:id="27" w:name="Par5135"/>
            <w:bookmarkEnd w:id="27"/>
            <w:r w:rsidRPr="00635FD4">
              <w:rPr>
                <w:rFonts w:ascii="Arial" w:hAnsi="Arial" w:cs="Arial"/>
                <w:sz w:val="20"/>
                <w:szCs w:val="20"/>
              </w:rPr>
              <w:t>Учебно-наглядные пособия &lt;2&gt;</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bookmarkStart w:id="28" w:name="Par5138"/>
            <w:bookmarkEnd w:id="28"/>
            <w:r w:rsidRPr="00635FD4">
              <w:rPr>
                <w:rFonts w:ascii="Arial" w:hAnsi="Arial" w:cs="Arial"/>
                <w:sz w:val="20"/>
                <w:szCs w:val="20"/>
              </w:rPr>
              <w:t>Устройство и техническое обслуживание транспортных средств категории "BE" как объектов управления</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Классификация прицепов</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Общее устройство прицепа категории О2</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Виды подвесок, применяемых на прицепах</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Устройство рабочей тормозной системы прицепа</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Электрооборудование прицепа</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Устройство узла сцепки и тягово-сцепного устройства</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Контрольный осмотр и ежедневное техническое</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обслуживание автопоезда</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bookmarkStart w:id="29" w:name="Par5165"/>
            <w:bookmarkEnd w:id="29"/>
            <w:r w:rsidRPr="00635FD4">
              <w:rPr>
                <w:rFonts w:ascii="Arial" w:hAnsi="Arial" w:cs="Arial"/>
                <w:sz w:val="20"/>
                <w:szCs w:val="20"/>
              </w:rPr>
              <w:t>Основы управления транспортными средствами категории "BE"</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Управление автопоездом при прохождении поворотов</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Управление автопоездом при обгоне, опережении и встречном разъезде</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Маневрирование автопоезда в ограниченном пространстве</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Управление автопоездом при движении задним ходом</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Перевозка грузов в прицепах различного назначения</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Причины ухудшения курсовой устойчивости и "складывания" автопоезда при торможении</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Причины возникновения заноса и сноса прицепа</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Особенности управления автопоездом в горной местности</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Типичные опасные ситуации</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Типовые примеры допускаемых нарушений ПДД</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bookmarkStart w:id="30" w:name="Par5198"/>
            <w:bookmarkEnd w:id="30"/>
            <w:r w:rsidRPr="00635FD4">
              <w:rPr>
                <w:rFonts w:ascii="Arial" w:hAnsi="Arial" w:cs="Arial"/>
                <w:sz w:val="20"/>
                <w:szCs w:val="20"/>
              </w:rPr>
              <w:lastRenderedPageBreak/>
              <w:t>Информационные материалы</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bookmarkStart w:id="31" w:name="Par5201"/>
            <w:bookmarkEnd w:id="31"/>
            <w:r w:rsidRPr="00635FD4">
              <w:rPr>
                <w:rFonts w:ascii="Arial" w:hAnsi="Arial" w:cs="Arial"/>
                <w:sz w:val="20"/>
                <w:szCs w:val="20"/>
              </w:rPr>
              <w:t>Информационный стенд</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Закон Российской Федерации от 7 февраля 1992 г. N 2300-1 "О защите прав потребителей"</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Копия лицензии с соответствующим приложением</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 xml:space="preserve"> программа профессиональной подготовки водителей транспортных средств категории "BE"</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Программа профессиональной подготовки транспортных средств категории "BE", согласованная с Госавтоинспекцией</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Учебный план</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Календарный учебный график (на каждую учебную группу)</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Расписание занятий (на каждую учебную группу)</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График учебного вождения (на каждую учебную группу)</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Схемы учебных маршрутов, утвержденные руководителем организации, осуществляющей образовательную деятельность</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Книга жалоб и предложений</w:t>
            </w:r>
          </w:p>
        </w:tc>
        <w:tc>
          <w:tcPr>
            <w:tcW w:w="1670"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1701"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403DDB">
        <w:tc>
          <w:tcPr>
            <w:tcW w:w="6470" w:type="dxa"/>
            <w:tcBorders>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Адрес официального сайта в сети "Интернет"</w:t>
            </w:r>
          </w:p>
        </w:tc>
        <w:tc>
          <w:tcPr>
            <w:tcW w:w="1670" w:type="dxa"/>
            <w:tcBorders>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c>
          <w:tcPr>
            <w:tcW w:w="1701" w:type="dxa"/>
            <w:tcBorders>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r>
    </w:tbl>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&lt;1&gt; Магнитная доска со схемой населенного пункта может быть заменена соответствующим электронным учебным пособием.</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&lt;2&gt;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программой, должны иметь ровное и однородное асфальто- или цементобетонное покрытие, обеспечивающее 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Наклонный участок (эстакада) должен иметь продольный уклон относительно поверхности закрытой площадки или автодрома в пределах 8 - 16% включительно, использование колейной эстакады не допускается.</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Размеры закрытой площадки или автодрома для первоначального обучения вождению транспортных средств должны составлять не менее 0,24 га.</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или автодрома в целях безопасности, а также обеспечения объективности оценки в разных погодных условиях должен быть не ниже 0,4 по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&lt;1&gt;, что соответствует влажному асфальтобетонному покрытию.</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 xml:space="preserve">&lt;1&gt; Постановление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w:t>
      </w:r>
      <w:r w:rsidRPr="00635FD4">
        <w:rPr>
          <w:rFonts w:ascii="Arial" w:hAnsi="Arial" w:cs="Arial"/>
          <w:sz w:val="20"/>
          <w:szCs w:val="20"/>
        </w:rPr>
        <w:lastRenderedPageBreak/>
        <w:t>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программой, то необходимо иметь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ленту оградительную, разметку временную.</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Поперечный уклон участков закрытой площадки или автодрома, используемых для выполнения учебных (контрольных) заданий, предусмотренных  программой, должен обеспечивать водоотвод с их поверхности. Продольный уклон закрытой площадки или автодрома (за исключением наклонного участка (эстакады) должен быть не более 100%.</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В случае проведения обучения в темное время суток освещенность закрытой площадки или автодрома должна быть не менее 20 лк. Отношение максимальной освещенности к средней должно быть не более 3:1. Показатель ослепленности установок наружного освещения не должен превышать 150.</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На автодроме должен оборудоваться перекресток (регулируемый или нерегулируемый), пешеходный переход, устанавливаться дорожные знаки.</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Автодромы, кроме того,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(далее - ГОСТ Р 52290-2004),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(далее - ГОСТ Р 52282-2004),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&lt;1&gt;.</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&lt;1&gt; Постановление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Автоматизированные автодромы должны быть оборудованы техническими средствами, позволяющими осуществлять контроль, оценку и хранение результатов выполнения учебных (контрольных) заданий в автоматизированном режиме.</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Условия реализации  программы составляют требования к учебно-материальной базе организации, осуществляющей образовательную деятельность.</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Оценка состояния учебно-материальной базы по результатам самообследования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635FD4" w:rsidRDefault="00635FD4" w:rsidP="00635FD4">
      <w:pPr>
        <w:spacing w:after="0"/>
        <w:jc w:val="both"/>
        <w:rPr>
          <w:rFonts w:ascii="Arial" w:hAnsi="Arial" w:cs="Arial"/>
          <w:sz w:val="20"/>
          <w:szCs w:val="20"/>
        </w:rPr>
      </w:pPr>
    </w:p>
    <w:p w:rsidR="00403DDB" w:rsidRDefault="00403DDB" w:rsidP="00635FD4">
      <w:pPr>
        <w:spacing w:after="0"/>
        <w:jc w:val="both"/>
        <w:rPr>
          <w:rFonts w:ascii="Arial" w:hAnsi="Arial" w:cs="Arial"/>
          <w:sz w:val="20"/>
          <w:szCs w:val="20"/>
        </w:rPr>
      </w:pPr>
    </w:p>
    <w:p w:rsidR="00403DDB" w:rsidRDefault="00403DDB"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403DDB" w:rsidRPr="00635FD4" w:rsidRDefault="00403DDB" w:rsidP="00635FD4">
      <w:pPr>
        <w:spacing w:after="0"/>
        <w:jc w:val="both"/>
        <w:rPr>
          <w:rFonts w:ascii="Arial" w:hAnsi="Arial" w:cs="Arial"/>
          <w:sz w:val="20"/>
          <w:szCs w:val="20"/>
        </w:rPr>
      </w:pPr>
    </w:p>
    <w:p w:rsidR="00635FD4" w:rsidRPr="00403DDB" w:rsidRDefault="006B441E" w:rsidP="00403DDB">
      <w:pPr>
        <w:spacing w:after="0"/>
        <w:jc w:val="center"/>
        <w:rPr>
          <w:rFonts w:ascii="Arial" w:hAnsi="Arial" w:cs="Arial"/>
          <w:b/>
          <w:sz w:val="20"/>
          <w:szCs w:val="20"/>
        </w:rPr>
      </w:pPr>
      <w:bookmarkStart w:id="32" w:name="Par5261"/>
      <w:bookmarkEnd w:id="32"/>
      <w:r>
        <w:rPr>
          <w:rFonts w:ascii="Arial" w:hAnsi="Arial" w:cs="Arial"/>
          <w:b/>
          <w:sz w:val="20"/>
          <w:szCs w:val="20"/>
        </w:rPr>
        <w:lastRenderedPageBreak/>
        <w:t>7</w:t>
      </w:r>
      <w:r w:rsidR="00635FD4" w:rsidRPr="00403DDB">
        <w:rPr>
          <w:rFonts w:ascii="Arial" w:hAnsi="Arial" w:cs="Arial"/>
          <w:b/>
          <w:sz w:val="20"/>
          <w:szCs w:val="20"/>
        </w:rPr>
        <w:t>. СИСТЕМА ОЦЕНКИ РЕЗУЛЬТАТОВ ОСВОЕНИЯ  ПРОГРАММЫ</w:t>
      </w:r>
    </w:p>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 проведению квалификационного экзамена привлекаются представители работодателей, их объединений &lt;1&gt;.</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&lt;1&gt; Статья 74 Федерального закона от 29 декабря 2012 г. N 273-ФЗ "Об образовании в Российской Федерации".</w:t>
      </w:r>
    </w:p>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Проверка теоретических знаний при проведении квалификационного экзамена проводится по предметам:</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"Устройство и техническое обслуживание транспортных средств категории "BE" как объектов управления";</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"Основы управления транспортными средствами категории "BE".</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"BE" на закрытой площадке или автодроме. На втором этапе осуществляется проверка навыков управления транспортным средством категории "BE" в условиях дорожного движения.</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&lt;1&gt;.</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&lt;1&gt; Статья 60 Федерального закона от 29 декабря 2012 г. N 273-ФЗ "Об образовании в Российской Федерации".</w:t>
      </w:r>
    </w:p>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635FD4" w:rsidRPr="00635FD4" w:rsidRDefault="00635FD4" w:rsidP="00635FD4">
      <w:pPr>
        <w:spacing w:after="0"/>
        <w:jc w:val="both"/>
        <w:rPr>
          <w:rFonts w:ascii="Arial" w:hAnsi="Arial" w:cs="Arial"/>
          <w:sz w:val="20"/>
          <w:szCs w:val="20"/>
        </w:rPr>
      </w:pPr>
    </w:p>
    <w:p w:rsidR="00635FD4" w:rsidRPr="00403DDB" w:rsidRDefault="00635FD4" w:rsidP="00403DDB">
      <w:pPr>
        <w:spacing w:after="0"/>
        <w:jc w:val="center"/>
        <w:rPr>
          <w:rFonts w:ascii="Arial" w:hAnsi="Arial" w:cs="Arial"/>
          <w:b/>
          <w:sz w:val="20"/>
          <w:szCs w:val="20"/>
        </w:rPr>
      </w:pPr>
      <w:bookmarkStart w:id="33" w:name="Par5281"/>
      <w:bookmarkEnd w:id="33"/>
      <w:r w:rsidRPr="00403DDB">
        <w:rPr>
          <w:rFonts w:ascii="Arial" w:hAnsi="Arial" w:cs="Arial"/>
          <w:b/>
          <w:sz w:val="20"/>
          <w:szCs w:val="20"/>
        </w:rPr>
        <w:t>VII. УЧЕБНО-МЕТОДИЧЕСКИЕ МАТЕРИАЛЫ, ОБЕСПЕЧИВАЮЩИЕ</w:t>
      </w:r>
    </w:p>
    <w:p w:rsidR="00635FD4" w:rsidRPr="00403DDB" w:rsidRDefault="00635FD4" w:rsidP="00403DDB">
      <w:pPr>
        <w:spacing w:after="0"/>
        <w:jc w:val="center"/>
        <w:rPr>
          <w:rFonts w:ascii="Arial" w:hAnsi="Arial" w:cs="Arial"/>
          <w:b/>
          <w:sz w:val="20"/>
          <w:szCs w:val="20"/>
        </w:rPr>
      </w:pPr>
      <w:r w:rsidRPr="00403DDB">
        <w:rPr>
          <w:rFonts w:ascii="Arial" w:hAnsi="Arial" w:cs="Arial"/>
          <w:b/>
          <w:sz w:val="20"/>
          <w:szCs w:val="20"/>
        </w:rPr>
        <w:t>РЕАЛИЗАЦИЮ  ПРОГРАММЫ</w:t>
      </w:r>
    </w:p>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Учебно-методические материалы представлены:</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 xml:space="preserve"> программой профессиональной подготовки водителей транспортных средств категории "BE", утвержденной в установленном порядке;</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программой профессиональной подготовки водителей транспортных средств категории "BE", согласованной с Госавтоинспекцией и утвержденной руководителем организации, осуществляющей образовательную деятельность;</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p>
    <w:sectPr w:rsidR="00635FD4" w:rsidRPr="00635FD4" w:rsidSect="0057321C">
      <w:footerReference w:type="default" r:id="rId13"/>
      <w:pgSz w:w="11051" w:h="16838"/>
      <w:pgMar w:top="568" w:right="850" w:bottom="993" w:left="851" w:header="708" w:footer="563"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BA6" w:rsidRDefault="00617BA6" w:rsidP="00E327BE">
      <w:pPr>
        <w:spacing w:after="0" w:line="240" w:lineRule="auto"/>
      </w:pPr>
      <w:r>
        <w:separator/>
      </w:r>
    </w:p>
  </w:endnote>
  <w:endnote w:type="continuationSeparator" w:id="0">
    <w:p w:rsidR="00617BA6" w:rsidRDefault="00617BA6" w:rsidP="00E3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162717"/>
      <w:docPartObj>
        <w:docPartGallery w:val="Page Numbers (Bottom of Page)"/>
        <w:docPartUnique/>
      </w:docPartObj>
    </w:sdtPr>
    <w:sdtEndPr/>
    <w:sdtContent>
      <w:p w:rsidR="001F47ED" w:rsidRDefault="001F47ED">
        <w:pPr>
          <w:pStyle w:val="a9"/>
          <w:jc w:val="right"/>
        </w:pPr>
        <w:r>
          <w:fldChar w:fldCharType="begin"/>
        </w:r>
        <w:r>
          <w:instrText>PAGE   \* MERGEFORMAT</w:instrText>
        </w:r>
        <w:r>
          <w:fldChar w:fldCharType="separate"/>
        </w:r>
        <w:r w:rsidR="00F06FD4">
          <w:rPr>
            <w:noProof/>
          </w:rPr>
          <w:t>1</w:t>
        </w:r>
        <w:r>
          <w:fldChar w:fldCharType="end"/>
        </w:r>
      </w:p>
    </w:sdtContent>
  </w:sdt>
  <w:p w:rsidR="001F47ED" w:rsidRDefault="001F47E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BA6" w:rsidRDefault="00617BA6" w:rsidP="00E327BE">
      <w:pPr>
        <w:spacing w:after="0" w:line="240" w:lineRule="auto"/>
      </w:pPr>
      <w:r>
        <w:separator/>
      </w:r>
    </w:p>
  </w:footnote>
  <w:footnote w:type="continuationSeparator" w:id="0">
    <w:p w:rsidR="00617BA6" w:rsidRDefault="00617BA6" w:rsidP="00E327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04926"/>
    <w:multiLevelType w:val="multilevel"/>
    <w:tmpl w:val="C3087B24"/>
    <w:lvl w:ilvl="0">
      <w:start w:val="1"/>
      <w:numFmt w:val="decimal"/>
      <w:lvlText w:val="%1."/>
      <w:lvlJc w:val="left"/>
      <w:pPr>
        <w:ind w:left="720" w:hanging="360"/>
      </w:pPr>
      <w:rPr>
        <w:rFonts w:hint="default"/>
      </w:rPr>
    </w:lvl>
    <w:lvl w:ilvl="1">
      <w:start w:val="1"/>
      <w:numFmt w:val="decimal"/>
      <w:isLgl/>
      <w:lvlText w:val="%1.%2."/>
      <w:lvlJc w:val="left"/>
      <w:pPr>
        <w:ind w:left="1237" w:hanging="555"/>
      </w:pPr>
      <w:rPr>
        <w:rFonts w:hint="default"/>
      </w:rPr>
    </w:lvl>
    <w:lvl w:ilvl="2">
      <w:start w:val="2"/>
      <w:numFmt w:val="decimal"/>
      <w:isLgl/>
      <w:lvlText w:val="%1.%2.%3."/>
      <w:lvlJc w:val="left"/>
      <w:pPr>
        <w:ind w:left="1724" w:hanging="720"/>
      </w:pPr>
      <w:rPr>
        <w:rFonts w:hint="default"/>
      </w:rPr>
    </w:lvl>
    <w:lvl w:ilvl="3">
      <w:start w:val="1"/>
      <w:numFmt w:val="decimal"/>
      <w:isLgl/>
      <w:lvlText w:val="%1.%2.%3.%4."/>
      <w:lvlJc w:val="left"/>
      <w:pPr>
        <w:ind w:left="2046" w:hanging="720"/>
      </w:pPr>
      <w:rPr>
        <w:rFonts w:hint="default"/>
      </w:rPr>
    </w:lvl>
    <w:lvl w:ilvl="4">
      <w:start w:val="1"/>
      <w:numFmt w:val="decimal"/>
      <w:isLgl/>
      <w:lvlText w:val="%1.%2.%3.%4.%5."/>
      <w:lvlJc w:val="left"/>
      <w:pPr>
        <w:ind w:left="2728" w:hanging="1080"/>
      </w:pPr>
      <w:rPr>
        <w:rFonts w:hint="default"/>
      </w:rPr>
    </w:lvl>
    <w:lvl w:ilvl="5">
      <w:start w:val="1"/>
      <w:numFmt w:val="decimal"/>
      <w:isLgl/>
      <w:lvlText w:val="%1.%2.%3.%4.%5.%6."/>
      <w:lvlJc w:val="left"/>
      <w:pPr>
        <w:ind w:left="3050" w:hanging="1080"/>
      </w:pPr>
      <w:rPr>
        <w:rFonts w:hint="default"/>
      </w:rPr>
    </w:lvl>
    <w:lvl w:ilvl="6">
      <w:start w:val="1"/>
      <w:numFmt w:val="decimal"/>
      <w:isLgl/>
      <w:lvlText w:val="%1.%2.%3.%4.%5.%6.%7."/>
      <w:lvlJc w:val="left"/>
      <w:pPr>
        <w:ind w:left="3732" w:hanging="1440"/>
      </w:pPr>
      <w:rPr>
        <w:rFonts w:hint="default"/>
      </w:rPr>
    </w:lvl>
    <w:lvl w:ilvl="7">
      <w:start w:val="1"/>
      <w:numFmt w:val="decimal"/>
      <w:isLgl/>
      <w:lvlText w:val="%1.%2.%3.%4.%5.%6.%7.%8."/>
      <w:lvlJc w:val="left"/>
      <w:pPr>
        <w:ind w:left="4054" w:hanging="1440"/>
      </w:pPr>
      <w:rPr>
        <w:rFonts w:hint="default"/>
      </w:rPr>
    </w:lvl>
    <w:lvl w:ilvl="8">
      <w:start w:val="1"/>
      <w:numFmt w:val="decimal"/>
      <w:isLgl/>
      <w:lvlText w:val="%1.%2.%3.%4.%5.%6.%7.%8.%9."/>
      <w:lvlJc w:val="left"/>
      <w:pPr>
        <w:ind w:left="4736" w:hanging="1800"/>
      </w:pPr>
      <w:rPr>
        <w:rFonts w:hint="default"/>
      </w:rPr>
    </w:lvl>
  </w:abstractNum>
  <w:abstractNum w:abstractNumId="1">
    <w:nsid w:val="2622237A"/>
    <w:multiLevelType w:val="hybridMultilevel"/>
    <w:tmpl w:val="92A8A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AB3424"/>
    <w:multiLevelType w:val="hybridMultilevel"/>
    <w:tmpl w:val="07DAA8DC"/>
    <w:lvl w:ilvl="0" w:tplc="8AB4A5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C804960"/>
    <w:multiLevelType w:val="hybridMultilevel"/>
    <w:tmpl w:val="866A2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83326A"/>
    <w:multiLevelType w:val="hybridMultilevel"/>
    <w:tmpl w:val="FA88F8AA"/>
    <w:lvl w:ilvl="0" w:tplc="22F46D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42560E8B"/>
    <w:multiLevelType w:val="hybridMultilevel"/>
    <w:tmpl w:val="7EE8F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994F79"/>
    <w:multiLevelType w:val="hybridMultilevel"/>
    <w:tmpl w:val="A1C46C88"/>
    <w:lvl w:ilvl="0" w:tplc="09FE9DF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49D1E85"/>
    <w:multiLevelType w:val="hybridMultilevel"/>
    <w:tmpl w:val="F1981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652C3F"/>
    <w:multiLevelType w:val="hybridMultilevel"/>
    <w:tmpl w:val="26A61404"/>
    <w:lvl w:ilvl="0" w:tplc="0419000F">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3"/>
  </w:num>
  <w:num w:numId="3">
    <w:abstractNumId w:val="0"/>
  </w:num>
  <w:num w:numId="4">
    <w:abstractNumId w:val="1"/>
  </w:num>
  <w:num w:numId="5">
    <w:abstractNumId w:val="7"/>
  </w:num>
  <w:num w:numId="6">
    <w:abstractNumId w:val="2"/>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E54"/>
    <w:rsid w:val="000308DD"/>
    <w:rsid w:val="0003115B"/>
    <w:rsid w:val="00032048"/>
    <w:rsid w:val="000346D6"/>
    <w:rsid w:val="00034BD7"/>
    <w:rsid w:val="00042C24"/>
    <w:rsid w:val="00044DD4"/>
    <w:rsid w:val="00045824"/>
    <w:rsid w:val="00047A83"/>
    <w:rsid w:val="00052433"/>
    <w:rsid w:val="00053637"/>
    <w:rsid w:val="00074E81"/>
    <w:rsid w:val="00093EC5"/>
    <w:rsid w:val="000A088D"/>
    <w:rsid w:val="000B530A"/>
    <w:rsid w:val="000C1028"/>
    <w:rsid w:val="000D7A09"/>
    <w:rsid w:val="000F26A3"/>
    <w:rsid w:val="00103BAF"/>
    <w:rsid w:val="00133660"/>
    <w:rsid w:val="00137496"/>
    <w:rsid w:val="001402D3"/>
    <w:rsid w:val="001441F8"/>
    <w:rsid w:val="0016161D"/>
    <w:rsid w:val="0016396F"/>
    <w:rsid w:val="001673E2"/>
    <w:rsid w:val="0017337C"/>
    <w:rsid w:val="00174C4A"/>
    <w:rsid w:val="00176F19"/>
    <w:rsid w:val="001A6524"/>
    <w:rsid w:val="001B0F71"/>
    <w:rsid w:val="001B4C0F"/>
    <w:rsid w:val="001C1262"/>
    <w:rsid w:val="001C65E9"/>
    <w:rsid w:val="001F1FC9"/>
    <w:rsid w:val="001F47ED"/>
    <w:rsid w:val="00225553"/>
    <w:rsid w:val="00237395"/>
    <w:rsid w:val="00263BD8"/>
    <w:rsid w:val="002808E7"/>
    <w:rsid w:val="002865A9"/>
    <w:rsid w:val="002A3A5B"/>
    <w:rsid w:val="002A5B1F"/>
    <w:rsid w:val="002B0AD0"/>
    <w:rsid w:val="002B18CA"/>
    <w:rsid w:val="002E1B55"/>
    <w:rsid w:val="002E2B65"/>
    <w:rsid w:val="00311098"/>
    <w:rsid w:val="00314470"/>
    <w:rsid w:val="00321071"/>
    <w:rsid w:val="0033437A"/>
    <w:rsid w:val="00340408"/>
    <w:rsid w:val="00343806"/>
    <w:rsid w:val="00354053"/>
    <w:rsid w:val="003621D1"/>
    <w:rsid w:val="00364E33"/>
    <w:rsid w:val="003737C0"/>
    <w:rsid w:val="003761CD"/>
    <w:rsid w:val="00384E73"/>
    <w:rsid w:val="00390F10"/>
    <w:rsid w:val="00390FB5"/>
    <w:rsid w:val="00397619"/>
    <w:rsid w:val="003A3C95"/>
    <w:rsid w:val="003B14A2"/>
    <w:rsid w:val="003B22D8"/>
    <w:rsid w:val="003C616A"/>
    <w:rsid w:val="003D6D7A"/>
    <w:rsid w:val="003E2F32"/>
    <w:rsid w:val="003F35DD"/>
    <w:rsid w:val="00403DDB"/>
    <w:rsid w:val="004041D8"/>
    <w:rsid w:val="004133F6"/>
    <w:rsid w:val="0041796E"/>
    <w:rsid w:val="00417D84"/>
    <w:rsid w:val="00422E0D"/>
    <w:rsid w:val="00425A97"/>
    <w:rsid w:val="00430B7F"/>
    <w:rsid w:val="00433DD5"/>
    <w:rsid w:val="00436C8D"/>
    <w:rsid w:val="00436E47"/>
    <w:rsid w:val="00456DF5"/>
    <w:rsid w:val="00457EDD"/>
    <w:rsid w:val="00463CE0"/>
    <w:rsid w:val="004745A4"/>
    <w:rsid w:val="004832C4"/>
    <w:rsid w:val="00485207"/>
    <w:rsid w:val="004919E5"/>
    <w:rsid w:val="00496566"/>
    <w:rsid w:val="004B0C7E"/>
    <w:rsid w:val="004D36E5"/>
    <w:rsid w:val="004E36A9"/>
    <w:rsid w:val="004E4FCF"/>
    <w:rsid w:val="004F183A"/>
    <w:rsid w:val="004F3056"/>
    <w:rsid w:val="00506C0E"/>
    <w:rsid w:val="005079A9"/>
    <w:rsid w:val="005358B6"/>
    <w:rsid w:val="005462C2"/>
    <w:rsid w:val="00562A82"/>
    <w:rsid w:val="0057164D"/>
    <w:rsid w:val="00571C16"/>
    <w:rsid w:val="0057321C"/>
    <w:rsid w:val="005740AD"/>
    <w:rsid w:val="00593BA0"/>
    <w:rsid w:val="005A1D4D"/>
    <w:rsid w:val="005A4F1B"/>
    <w:rsid w:val="005B4D10"/>
    <w:rsid w:val="005C3A69"/>
    <w:rsid w:val="005C7150"/>
    <w:rsid w:val="005D6016"/>
    <w:rsid w:val="005E2A71"/>
    <w:rsid w:val="005F22FC"/>
    <w:rsid w:val="00605417"/>
    <w:rsid w:val="0061570B"/>
    <w:rsid w:val="006176A9"/>
    <w:rsid w:val="00617BA6"/>
    <w:rsid w:val="00622EF5"/>
    <w:rsid w:val="00625A47"/>
    <w:rsid w:val="00631C1A"/>
    <w:rsid w:val="00635FD4"/>
    <w:rsid w:val="00652F5D"/>
    <w:rsid w:val="00663DD6"/>
    <w:rsid w:val="006A00F1"/>
    <w:rsid w:val="006B441E"/>
    <w:rsid w:val="006B6621"/>
    <w:rsid w:val="006D3F48"/>
    <w:rsid w:val="006D6D0A"/>
    <w:rsid w:val="006D7D2E"/>
    <w:rsid w:val="006E21C4"/>
    <w:rsid w:val="006E53C8"/>
    <w:rsid w:val="007017F5"/>
    <w:rsid w:val="0070771A"/>
    <w:rsid w:val="00724E2F"/>
    <w:rsid w:val="0073378D"/>
    <w:rsid w:val="007406CC"/>
    <w:rsid w:val="00744B80"/>
    <w:rsid w:val="00751D1D"/>
    <w:rsid w:val="0076675C"/>
    <w:rsid w:val="00780515"/>
    <w:rsid w:val="007855EB"/>
    <w:rsid w:val="00796F81"/>
    <w:rsid w:val="007A595B"/>
    <w:rsid w:val="007A756E"/>
    <w:rsid w:val="007B0C93"/>
    <w:rsid w:val="007B73D8"/>
    <w:rsid w:val="007D37D9"/>
    <w:rsid w:val="007D3D69"/>
    <w:rsid w:val="007E7065"/>
    <w:rsid w:val="007F4D2A"/>
    <w:rsid w:val="007F7781"/>
    <w:rsid w:val="007F7BAA"/>
    <w:rsid w:val="008027B9"/>
    <w:rsid w:val="00815BDF"/>
    <w:rsid w:val="00822B7F"/>
    <w:rsid w:val="008351EF"/>
    <w:rsid w:val="00853218"/>
    <w:rsid w:val="00861F02"/>
    <w:rsid w:val="00870B62"/>
    <w:rsid w:val="00874536"/>
    <w:rsid w:val="00881197"/>
    <w:rsid w:val="008852D6"/>
    <w:rsid w:val="0088589A"/>
    <w:rsid w:val="00891CF3"/>
    <w:rsid w:val="00891E8F"/>
    <w:rsid w:val="008A6CBC"/>
    <w:rsid w:val="008B4535"/>
    <w:rsid w:val="008C103F"/>
    <w:rsid w:val="008D0183"/>
    <w:rsid w:val="008D0611"/>
    <w:rsid w:val="008F35FD"/>
    <w:rsid w:val="009023A3"/>
    <w:rsid w:val="009034F8"/>
    <w:rsid w:val="00907AA7"/>
    <w:rsid w:val="00907B26"/>
    <w:rsid w:val="009112DE"/>
    <w:rsid w:val="00924675"/>
    <w:rsid w:val="009258EB"/>
    <w:rsid w:val="009360B4"/>
    <w:rsid w:val="009405F6"/>
    <w:rsid w:val="00940A67"/>
    <w:rsid w:val="0094443E"/>
    <w:rsid w:val="00946881"/>
    <w:rsid w:val="00953907"/>
    <w:rsid w:val="00953BC2"/>
    <w:rsid w:val="0095629D"/>
    <w:rsid w:val="00960D5C"/>
    <w:rsid w:val="009A73D7"/>
    <w:rsid w:val="009D61C0"/>
    <w:rsid w:val="009D6534"/>
    <w:rsid w:val="009F4607"/>
    <w:rsid w:val="009F4CCE"/>
    <w:rsid w:val="009F7937"/>
    <w:rsid w:val="00A04C55"/>
    <w:rsid w:val="00A263C6"/>
    <w:rsid w:val="00A26943"/>
    <w:rsid w:val="00A32A69"/>
    <w:rsid w:val="00A34DF6"/>
    <w:rsid w:val="00A403B1"/>
    <w:rsid w:val="00A51680"/>
    <w:rsid w:val="00A6288B"/>
    <w:rsid w:val="00A63E26"/>
    <w:rsid w:val="00A72083"/>
    <w:rsid w:val="00A90C15"/>
    <w:rsid w:val="00AA7BF3"/>
    <w:rsid w:val="00AB1927"/>
    <w:rsid w:val="00AB2C7C"/>
    <w:rsid w:val="00AC14AD"/>
    <w:rsid w:val="00AD3700"/>
    <w:rsid w:val="00AF2756"/>
    <w:rsid w:val="00AF4372"/>
    <w:rsid w:val="00B00605"/>
    <w:rsid w:val="00B01296"/>
    <w:rsid w:val="00B0147C"/>
    <w:rsid w:val="00B34C25"/>
    <w:rsid w:val="00B43102"/>
    <w:rsid w:val="00B51427"/>
    <w:rsid w:val="00B72D1A"/>
    <w:rsid w:val="00B7471A"/>
    <w:rsid w:val="00B74B15"/>
    <w:rsid w:val="00B90BC3"/>
    <w:rsid w:val="00B93A2A"/>
    <w:rsid w:val="00BA17FA"/>
    <w:rsid w:val="00BA2D08"/>
    <w:rsid w:val="00BA5692"/>
    <w:rsid w:val="00BC7EB5"/>
    <w:rsid w:val="00BD5457"/>
    <w:rsid w:val="00BD5780"/>
    <w:rsid w:val="00BE48F8"/>
    <w:rsid w:val="00BF34E8"/>
    <w:rsid w:val="00C057C8"/>
    <w:rsid w:val="00C113A4"/>
    <w:rsid w:val="00C210C7"/>
    <w:rsid w:val="00C27E24"/>
    <w:rsid w:val="00C34629"/>
    <w:rsid w:val="00C444F7"/>
    <w:rsid w:val="00C45C56"/>
    <w:rsid w:val="00C4724D"/>
    <w:rsid w:val="00C54480"/>
    <w:rsid w:val="00C730DE"/>
    <w:rsid w:val="00C743D4"/>
    <w:rsid w:val="00CB42A9"/>
    <w:rsid w:val="00CB45E5"/>
    <w:rsid w:val="00CB4C15"/>
    <w:rsid w:val="00CC289E"/>
    <w:rsid w:val="00CC4617"/>
    <w:rsid w:val="00CC77BB"/>
    <w:rsid w:val="00CE3874"/>
    <w:rsid w:val="00CE6739"/>
    <w:rsid w:val="00CF2164"/>
    <w:rsid w:val="00CF77F1"/>
    <w:rsid w:val="00D009BE"/>
    <w:rsid w:val="00D20682"/>
    <w:rsid w:val="00D21F17"/>
    <w:rsid w:val="00D304FE"/>
    <w:rsid w:val="00D368A0"/>
    <w:rsid w:val="00D4318C"/>
    <w:rsid w:val="00D45555"/>
    <w:rsid w:val="00D46765"/>
    <w:rsid w:val="00D46CCB"/>
    <w:rsid w:val="00D535A9"/>
    <w:rsid w:val="00D8255E"/>
    <w:rsid w:val="00D90E20"/>
    <w:rsid w:val="00D9224E"/>
    <w:rsid w:val="00D9412B"/>
    <w:rsid w:val="00DA2DDB"/>
    <w:rsid w:val="00DB61D7"/>
    <w:rsid w:val="00DD06B3"/>
    <w:rsid w:val="00DD6B11"/>
    <w:rsid w:val="00DF4658"/>
    <w:rsid w:val="00E01121"/>
    <w:rsid w:val="00E05E4D"/>
    <w:rsid w:val="00E12EA3"/>
    <w:rsid w:val="00E149C1"/>
    <w:rsid w:val="00E159A7"/>
    <w:rsid w:val="00E302CE"/>
    <w:rsid w:val="00E327BE"/>
    <w:rsid w:val="00E5388C"/>
    <w:rsid w:val="00E5485B"/>
    <w:rsid w:val="00E56D58"/>
    <w:rsid w:val="00E74C18"/>
    <w:rsid w:val="00E81C92"/>
    <w:rsid w:val="00E86797"/>
    <w:rsid w:val="00E91C75"/>
    <w:rsid w:val="00EC1E10"/>
    <w:rsid w:val="00EC4E54"/>
    <w:rsid w:val="00EC589A"/>
    <w:rsid w:val="00EC7F6E"/>
    <w:rsid w:val="00EE006B"/>
    <w:rsid w:val="00EE54DB"/>
    <w:rsid w:val="00EF4983"/>
    <w:rsid w:val="00EF64CD"/>
    <w:rsid w:val="00F02B30"/>
    <w:rsid w:val="00F031C6"/>
    <w:rsid w:val="00F06DD2"/>
    <w:rsid w:val="00F06FD4"/>
    <w:rsid w:val="00F13FEC"/>
    <w:rsid w:val="00F15165"/>
    <w:rsid w:val="00F17135"/>
    <w:rsid w:val="00F26E7E"/>
    <w:rsid w:val="00F27BB3"/>
    <w:rsid w:val="00F34589"/>
    <w:rsid w:val="00F4154A"/>
    <w:rsid w:val="00F57F79"/>
    <w:rsid w:val="00FB6239"/>
    <w:rsid w:val="00FC2AD4"/>
    <w:rsid w:val="00FC55C6"/>
    <w:rsid w:val="00FE17E1"/>
    <w:rsid w:val="00FE6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D2A068-A30B-4B04-85B8-AC99C3AB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5F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5FD4"/>
    <w:rPr>
      <w:rFonts w:ascii="Tahoma" w:hAnsi="Tahoma" w:cs="Tahoma"/>
      <w:sz w:val="16"/>
      <w:szCs w:val="16"/>
    </w:rPr>
  </w:style>
  <w:style w:type="paragraph" w:styleId="a5">
    <w:name w:val="List Paragraph"/>
    <w:basedOn w:val="a"/>
    <w:uiPriority w:val="34"/>
    <w:qFormat/>
    <w:rsid w:val="00397619"/>
    <w:pPr>
      <w:ind w:left="720"/>
      <w:contextualSpacing/>
    </w:pPr>
  </w:style>
  <w:style w:type="table" w:styleId="a6">
    <w:name w:val="Table Grid"/>
    <w:basedOn w:val="a1"/>
    <w:uiPriority w:val="59"/>
    <w:rsid w:val="00C113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E327B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27BE"/>
  </w:style>
  <w:style w:type="paragraph" w:styleId="a9">
    <w:name w:val="footer"/>
    <w:basedOn w:val="a"/>
    <w:link w:val="aa"/>
    <w:uiPriority w:val="99"/>
    <w:unhideWhenUsed/>
    <w:rsid w:val="00E327B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2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76BF0-B945-429B-A9F9-7FBF066C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15</Pages>
  <Words>5090</Words>
  <Characters>29018</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камиль абдулазисов</dc:creator>
  <cp:lastModifiedBy>Drive</cp:lastModifiedBy>
  <cp:revision>48</cp:revision>
  <dcterms:created xsi:type="dcterms:W3CDTF">2015-06-23T08:06:00Z</dcterms:created>
  <dcterms:modified xsi:type="dcterms:W3CDTF">2016-03-11T10:20:00Z</dcterms:modified>
</cp:coreProperties>
</file>